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381" w:rsidRPr="000C66C0" w:rsidRDefault="007F6381" w:rsidP="007F6381">
      <w:pPr>
        <w:pStyle w:val="Titlu1"/>
        <w:spacing w:before="0" w:after="0" w:line="276" w:lineRule="auto"/>
        <w:ind w:right="74"/>
        <w:jc w:val="both"/>
        <w:rPr>
          <w:rFonts w:ascii="Calibri" w:hAnsi="Calibri" w:cs="Times New Roman"/>
          <w:sz w:val="26"/>
          <w:szCs w:val="26"/>
        </w:rPr>
      </w:pPr>
      <w:r w:rsidRPr="000C66C0">
        <w:rPr>
          <w:rFonts w:ascii="Calibri" w:hAnsi="Calibri" w:cs="Times New Roman"/>
          <w:sz w:val="26"/>
          <w:szCs w:val="26"/>
        </w:rPr>
        <w:t>ROMÂNIA</w:t>
      </w:r>
    </w:p>
    <w:p w:rsidR="007F6381" w:rsidRPr="000C66C0" w:rsidRDefault="007F6381" w:rsidP="007F6381">
      <w:pPr>
        <w:spacing w:line="276" w:lineRule="auto"/>
        <w:ind w:right="74"/>
        <w:jc w:val="both"/>
        <w:rPr>
          <w:rFonts w:ascii="Calibri" w:hAnsi="Calibri"/>
          <w:b/>
          <w:sz w:val="26"/>
          <w:szCs w:val="26"/>
        </w:rPr>
      </w:pPr>
      <w:r w:rsidRPr="000C66C0">
        <w:rPr>
          <w:rFonts w:ascii="Calibri" w:hAnsi="Calibri"/>
          <w:b/>
          <w:sz w:val="26"/>
          <w:szCs w:val="26"/>
        </w:rPr>
        <w:t>JUDEŢUL HARGHITA</w:t>
      </w:r>
    </w:p>
    <w:p w:rsidR="007F6381" w:rsidRPr="000C66C0" w:rsidRDefault="007F6381" w:rsidP="007F6381">
      <w:pPr>
        <w:spacing w:line="276" w:lineRule="auto"/>
        <w:ind w:right="72"/>
        <w:jc w:val="both"/>
        <w:rPr>
          <w:rFonts w:ascii="Calibri" w:hAnsi="Calibri"/>
          <w:b/>
          <w:sz w:val="26"/>
          <w:szCs w:val="26"/>
        </w:rPr>
      </w:pPr>
      <w:r w:rsidRPr="000C66C0">
        <w:rPr>
          <w:rFonts w:ascii="Calibri" w:hAnsi="Calibri"/>
          <w:b/>
          <w:sz w:val="26"/>
          <w:szCs w:val="26"/>
        </w:rPr>
        <w:t>CONSILIUL JUDEŢEAN</w:t>
      </w:r>
    </w:p>
    <w:p w:rsidR="007F6381" w:rsidRPr="000C66C0" w:rsidRDefault="007F6381" w:rsidP="007F6381">
      <w:pPr>
        <w:spacing w:line="276" w:lineRule="auto"/>
        <w:ind w:right="72"/>
        <w:jc w:val="center"/>
        <w:rPr>
          <w:rFonts w:ascii="Calibri" w:hAnsi="Calibri"/>
          <w:sz w:val="26"/>
          <w:szCs w:val="26"/>
        </w:rPr>
      </w:pPr>
    </w:p>
    <w:p w:rsidR="007F6381" w:rsidRPr="000C66C0" w:rsidRDefault="007F6381" w:rsidP="007F6381">
      <w:pPr>
        <w:spacing w:line="276" w:lineRule="auto"/>
        <w:ind w:right="72"/>
        <w:jc w:val="center"/>
        <w:rPr>
          <w:rFonts w:ascii="Calibri" w:hAnsi="Calibri"/>
          <w:sz w:val="26"/>
          <w:szCs w:val="26"/>
        </w:rPr>
      </w:pPr>
    </w:p>
    <w:p w:rsidR="007F6381" w:rsidRDefault="007F6381" w:rsidP="007F6381">
      <w:pPr>
        <w:spacing w:line="276" w:lineRule="auto"/>
        <w:ind w:right="72"/>
        <w:jc w:val="center"/>
        <w:rPr>
          <w:rFonts w:ascii="Calibri" w:hAnsi="Calibri"/>
          <w:b/>
          <w:sz w:val="26"/>
          <w:szCs w:val="26"/>
        </w:rPr>
      </w:pPr>
      <w:r w:rsidRPr="000C66C0">
        <w:rPr>
          <w:rFonts w:ascii="Calibri" w:hAnsi="Calibri"/>
          <w:b/>
          <w:sz w:val="26"/>
          <w:szCs w:val="26"/>
        </w:rPr>
        <w:t>HOTĂRÂREA Nr. ___________/20</w:t>
      </w:r>
      <w:r w:rsidR="003F35B9">
        <w:rPr>
          <w:rFonts w:ascii="Calibri" w:hAnsi="Calibri"/>
          <w:b/>
          <w:sz w:val="26"/>
          <w:szCs w:val="26"/>
        </w:rPr>
        <w:t>20</w:t>
      </w:r>
      <w:bookmarkStart w:id="0" w:name="_GoBack"/>
      <w:bookmarkEnd w:id="0"/>
    </w:p>
    <w:p w:rsidR="007F6381" w:rsidRDefault="007F6381" w:rsidP="007F6381">
      <w:pPr>
        <w:tabs>
          <w:tab w:val="center" w:pos="2268"/>
          <w:tab w:val="center" w:pos="7371"/>
        </w:tabs>
        <w:spacing w:line="276" w:lineRule="auto"/>
        <w:rPr>
          <w:rFonts w:ascii="Calibri" w:hAnsi="Calibri"/>
          <w:b/>
          <w:sz w:val="26"/>
          <w:szCs w:val="26"/>
        </w:rPr>
      </w:pPr>
    </w:p>
    <w:p w:rsidR="005F7994" w:rsidRPr="007F2EFD" w:rsidRDefault="005F7994" w:rsidP="005F7994">
      <w:pPr>
        <w:autoSpaceDE w:val="0"/>
        <w:autoSpaceDN w:val="0"/>
        <w:adjustRightInd w:val="0"/>
        <w:spacing w:after="0" w:line="240" w:lineRule="auto"/>
        <w:jc w:val="both"/>
        <w:rPr>
          <w:rFonts w:ascii="Calibri" w:eastAsia="Times New Roman" w:hAnsi="Calibri" w:cs="Times New Roman"/>
          <w:b/>
          <w:sz w:val="26"/>
          <w:szCs w:val="26"/>
        </w:rPr>
      </w:pPr>
      <w:r w:rsidRPr="0030075A">
        <w:rPr>
          <w:rFonts w:ascii="Calibri" w:eastAsia="Times New Roman" w:hAnsi="Calibri" w:cs="Times New Roman"/>
          <w:b/>
          <w:sz w:val="26"/>
          <w:szCs w:val="26"/>
        </w:rPr>
        <w:t>cu privire la modificarea Hotărârii Consiliului Județean Harghita</w:t>
      </w:r>
      <w:r>
        <w:rPr>
          <w:rFonts w:ascii="Calibri" w:eastAsia="Times New Roman" w:hAnsi="Calibri" w:cs="Times New Roman"/>
          <w:b/>
          <w:sz w:val="26"/>
          <w:szCs w:val="26"/>
        </w:rPr>
        <w:t xml:space="preserve"> nr. 149/2019 privind aprobarea </w:t>
      </w:r>
      <w:r w:rsidRPr="00205FEF">
        <w:rPr>
          <w:rFonts w:ascii="Calibri" w:eastAsia="Times New Roman" w:hAnsi="Calibri" w:cs="Times New Roman"/>
          <w:b/>
          <w:sz w:val="26"/>
          <w:szCs w:val="26"/>
        </w:rPr>
        <w:t>Studiului de fezabilitate</w:t>
      </w:r>
      <w:r>
        <w:rPr>
          <w:rFonts w:ascii="Calibri" w:eastAsia="Times New Roman" w:hAnsi="Calibri" w:cs="Times New Roman"/>
          <w:b/>
          <w:sz w:val="26"/>
          <w:szCs w:val="26"/>
        </w:rPr>
        <w:t xml:space="preserve"> </w:t>
      </w:r>
      <w:r w:rsidRPr="00205FEF">
        <w:rPr>
          <w:rFonts w:ascii="Calibri" w:eastAsia="Times New Roman" w:hAnsi="Calibri" w:cs="Times New Roman"/>
          <w:b/>
          <w:sz w:val="26"/>
          <w:szCs w:val="26"/>
        </w:rPr>
        <w:t>și a indicatorilor tehnico-economici privind investiția „CONSTRUIRE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finan</w:t>
      </w:r>
      <w:r>
        <w:rPr>
          <w:rFonts w:ascii="Calibri" w:eastAsia="Times New Roman" w:hAnsi="Calibri" w:cs="Times New Roman"/>
          <w:b/>
          <w:sz w:val="26"/>
          <w:szCs w:val="26"/>
        </w:rPr>
        <w:t>ț</w:t>
      </w:r>
      <w:r w:rsidRPr="00205FEF">
        <w:rPr>
          <w:rFonts w:ascii="Calibri" w:eastAsia="Times New Roman" w:hAnsi="Calibri" w:cs="Times New Roman"/>
          <w:b/>
          <w:sz w:val="26"/>
          <w:szCs w:val="26"/>
        </w:rPr>
        <w:t>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w:t>
      </w:r>
    </w:p>
    <w:p w:rsidR="007F6381" w:rsidRPr="000C66C0" w:rsidRDefault="007F6381" w:rsidP="007F6381">
      <w:pPr>
        <w:tabs>
          <w:tab w:val="center" w:pos="2268"/>
          <w:tab w:val="center" w:pos="7371"/>
        </w:tabs>
        <w:spacing w:line="276" w:lineRule="auto"/>
        <w:rPr>
          <w:rFonts w:ascii="Calibri" w:hAnsi="Calibri"/>
          <w:b/>
          <w:sz w:val="26"/>
          <w:szCs w:val="26"/>
        </w:rPr>
      </w:pPr>
    </w:p>
    <w:p w:rsidR="007F6381" w:rsidRPr="000C66C0" w:rsidRDefault="007F6381" w:rsidP="007F6381">
      <w:pPr>
        <w:tabs>
          <w:tab w:val="center" w:pos="2268"/>
          <w:tab w:val="center" w:pos="7371"/>
        </w:tabs>
        <w:spacing w:line="276" w:lineRule="auto"/>
        <w:rPr>
          <w:rFonts w:ascii="Calibri" w:hAnsi="Calibri"/>
          <w:sz w:val="26"/>
          <w:szCs w:val="26"/>
        </w:rPr>
      </w:pPr>
      <w:r w:rsidRPr="000C66C0">
        <w:rPr>
          <w:rFonts w:ascii="Calibri" w:hAnsi="Calibri"/>
          <w:sz w:val="26"/>
          <w:szCs w:val="26"/>
        </w:rPr>
        <w:t>Consiliul Judeţean Harghita,</w:t>
      </w:r>
    </w:p>
    <w:p w:rsidR="007F6381" w:rsidRPr="000C66C0" w:rsidRDefault="007F6381" w:rsidP="007F6381">
      <w:pPr>
        <w:spacing w:line="276" w:lineRule="auto"/>
        <w:jc w:val="both"/>
        <w:rPr>
          <w:rFonts w:ascii="Calibri" w:hAnsi="Calibri"/>
          <w:sz w:val="26"/>
          <w:szCs w:val="26"/>
        </w:rPr>
      </w:pPr>
      <w:r w:rsidRPr="000C66C0">
        <w:rPr>
          <w:rFonts w:ascii="Calibri" w:hAnsi="Calibri"/>
          <w:sz w:val="26"/>
          <w:szCs w:val="26"/>
        </w:rPr>
        <w:tab/>
        <w:t xml:space="preserve">Având în vedere </w:t>
      </w:r>
      <w:r>
        <w:rPr>
          <w:rFonts w:ascii="Calibri" w:hAnsi="Calibri"/>
          <w:sz w:val="26"/>
          <w:szCs w:val="26"/>
        </w:rPr>
        <w:t>Referatul de aprobare</w:t>
      </w:r>
      <w:r w:rsidRPr="00941D07">
        <w:rPr>
          <w:rFonts w:ascii="Calibri" w:hAnsi="Calibri"/>
          <w:sz w:val="26"/>
          <w:szCs w:val="26"/>
        </w:rPr>
        <w:t xml:space="preserve"> </w:t>
      </w:r>
      <w:r w:rsidRPr="000C66C0">
        <w:rPr>
          <w:rFonts w:ascii="Calibri" w:hAnsi="Calibri"/>
          <w:sz w:val="26"/>
          <w:szCs w:val="26"/>
        </w:rPr>
        <w:t xml:space="preserve">inițiat de </w:t>
      </w:r>
      <w:r w:rsidRPr="00F71E1C">
        <w:rPr>
          <w:rFonts w:ascii="Calibri" w:hAnsi="Calibri"/>
          <w:sz w:val="26"/>
          <w:szCs w:val="26"/>
        </w:rPr>
        <w:t>vicepreşedintele</w:t>
      </w:r>
      <w:r w:rsidR="005F7994">
        <w:rPr>
          <w:rFonts w:ascii="Calibri" w:hAnsi="Calibri"/>
          <w:sz w:val="26"/>
          <w:szCs w:val="26"/>
        </w:rPr>
        <w:t xml:space="preserve"> Consiliului Județean Harghita, domnul</w:t>
      </w:r>
      <w:r w:rsidRPr="00F71E1C">
        <w:rPr>
          <w:rFonts w:ascii="Calibri" w:hAnsi="Calibri"/>
          <w:sz w:val="26"/>
          <w:szCs w:val="26"/>
        </w:rPr>
        <w:t xml:space="preserve"> </w:t>
      </w:r>
      <w:proofErr w:type="spellStart"/>
      <w:r w:rsidR="005F7994" w:rsidRPr="005F7994">
        <w:rPr>
          <w:rFonts w:ascii="Calibri" w:eastAsia="Times New Roman" w:hAnsi="Calibri" w:cs="Times New Roman"/>
          <w:sz w:val="26"/>
          <w:szCs w:val="26"/>
        </w:rPr>
        <w:t>Bíró</w:t>
      </w:r>
      <w:proofErr w:type="spellEnd"/>
      <w:r w:rsidR="005F7994" w:rsidRPr="005F7994">
        <w:rPr>
          <w:rFonts w:ascii="Calibri" w:eastAsia="Times New Roman" w:hAnsi="Calibri" w:cs="Times New Roman"/>
          <w:sz w:val="26"/>
          <w:szCs w:val="26"/>
        </w:rPr>
        <w:t xml:space="preserve"> </w:t>
      </w:r>
      <w:proofErr w:type="spellStart"/>
      <w:r w:rsidR="005F7994" w:rsidRPr="005F7994">
        <w:rPr>
          <w:rFonts w:ascii="Calibri" w:eastAsia="Times New Roman" w:hAnsi="Calibri" w:cs="Times New Roman"/>
          <w:sz w:val="26"/>
          <w:szCs w:val="26"/>
        </w:rPr>
        <w:t>Barna-Botond</w:t>
      </w:r>
      <w:proofErr w:type="spellEnd"/>
      <w:r w:rsidR="005F7994">
        <w:rPr>
          <w:rFonts w:ascii="Calibri" w:eastAsia="Times New Roman" w:hAnsi="Calibri" w:cs="Times New Roman"/>
          <w:sz w:val="26"/>
          <w:szCs w:val="26"/>
        </w:rPr>
        <w:t>,</w:t>
      </w:r>
      <w:r w:rsidR="005F7994" w:rsidRPr="000C66C0">
        <w:rPr>
          <w:rFonts w:ascii="Calibri" w:hAnsi="Calibri"/>
          <w:sz w:val="26"/>
          <w:szCs w:val="26"/>
        </w:rPr>
        <w:t xml:space="preserve"> </w:t>
      </w:r>
      <w:r w:rsidRPr="000C66C0">
        <w:rPr>
          <w:rFonts w:ascii="Calibri" w:hAnsi="Calibri"/>
          <w:sz w:val="26"/>
          <w:szCs w:val="26"/>
        </w:rPr>
        <w:t xml:space="preserve">la propunerea Direcţiei </w:t>
      </w:r>
      <w:r w:rsidR="005F7994">
        <w:rPr>
          <w:rFonts w:ascii="Calibri" w:hAnsi="Calibri"/>
          <w:sz w:val="26"/>
          <w:szCs w:val="26"/>
        </w:rPr>
        <w:t>Generale de Asistență Socială și Protecția Copilului Harghita</w:t>
      </w:r>
      <w:r w:rsidRPr="000C66C0">
        <w:rPr>
          <w:rFonts w:ascii="Calibri" w:hAnsi="Calibri"/>
          <w:sz w:val="26"/>
          <w:szCs w:val="26"/>
        </w:rPr>
        <w:t xml:space="preserve">, înregistrat cu nr. </w:t>
      </w:r>
      <w:r w:rsidR="005F7994" w:rsidRPr="005F7994">
        <w:rPr>
          <w:rFonts w:ascii="Calibri" w:hAnsi="Calibri"/>
          <w:sz w:val="26"/>
          <w:szCs w:val="26"/>
        </w:rPr>
        <w:t>66.031 /2020</w:t>
      </w:r>
      <w:r w:rsidRPr="000C66C0">
        <w:rPr>
          <w:rFonts w:ascii="Calibri" w:hAnsi="Calibri"/>
          <w:sz w:val="26"/>
          <w:szCs w:val="26"/>
        </w:rPr>
        <w:t>, Avizul Comisiei tehnico-economice nr.</w:t>
      </w:r>
      <w:r>
        <w:rPr>
          <w:rFonts w:ascii="Calibri" w:hAnsi="Calibri"/>
          <w:sz w:val="26"/>
          <w:szCs w:val="26"/>
        </w:rPr>
        <w:t xml:space="preserve"> </w:t>
      </w:r>
      <w:r w:rsidR="005F7994">
        <w:rPr>
          <w:rFonts w:ascii="Calibri" w:hAnsi="Calibri"/>
          <w:sz w:val="26"/>
          <w:szCs w:val="26"/>
        </w:rPr>
        <w:t>_________</w:t>
      </w:r>
      <w:r w:rsidRPr="000C66C0">
        <w:rPr>
          <w:rFonts w:ascii="Calibri" w:hAnsi="Calibri"/>
          <w:sz w:val="26"/>
          <w:szCs w:val="26"/>
        </w:rPr>
        <w:t>/20</w:t>
      </w:r>
      <w:r w:rsidR="005F7994">
        <w:rPr>
          <w:rFonts w:ascii="Calibri" w:hAnsi="Calibri"/>
          <w:sz w:val="26"/>
          <w:szCs w:val="26"/>
        </w:rPr>
        <w:t>20</w:t>
      </w:r>
      <w:r w:rsidRPr="000C66C0">
        <w:rPr>
          <w:rFonts w:ascii="Calibri" w:hAnsi="Calibri"/>
          <w:sz w:val="26"/>
          <w:szCs w:val="26"/>
        </w:rPr>
        <w:t>, Raportul de specialitate nr. ________/201</w:t>
      </w:r>
      <w:r>
        <w:rPr>
          <w:rFonts w:ascii="Calibri" w:hAnsi="Calibri"/>
          <w:sz w:val="26"/>
          <w:szCs w:val="26"/>
        </w:rPr>
        <w:t>9</w:t>
      </w:r>
      <w:r w:rsidRPr="000C66C0">
        <w:rPr>
          <w:rFonts w:ascii="Calibri" w:hAnsi="Calibri"/>
          <w:sz w:val="26"/>
          <w:szCs w:val="26"/>
        </w:rPr>
        <w:t xml:space="preserve"> al Direcţiei generale economice şi Raportul de specialitate nr. ________/201</w:t>
      </w:r>
      <w:r>
        <w:rPr>
          <w:rFonts w:ascii="Calibri" w:hAnsi="Calibri"/>
          <w:sz w:val="26"/>
          <w:szCs w:val="26"/>
        </w:rPr>
        <w:t>9</w:t>
      </w:r>
      <w:r w:rsidRPr="000C66C0">
        <w:rPr>
          <w:rFonts w:ascii="Calibri" w:hAnsi="Calibri"/>
          <w:sz w:val="26"/>
          <w:szCs w:val="26"/>
        </w:rPr>
        <w:t xml:space="preserve"> al Direcţiei generale administraţie publică locală;</w:t>
      </w:r>
    </w:p>
    <w:p w:rsidR="005F7994" w:rsidRPr="0095020D" w:rsidRDefault="005F7994" w:rsidP="005F7994">
      <w:pPr>
        <w:jc w:val="both"/>
        <w:rPr>
          <w:rFonts w:ascii="Calibri" w:hAnsi="Calibri"/>
          <w:sz w:val="26"/>
          <w:szCs w:val="26"/>
        </w:rPr>
      </w:pPr>
      <w:r w:rsidRPr="006C1A37">
        <w:rPr>
          <w:rFonts w:ascii="Calibri" w:hAnsi="Calibri"/>
          <w:sz w:val="26"/>
          <w:szCs w:val="26"/>
        </w:rPr>
        <w:t>În conformitate cu prevederile</w:t>
      </w:r>
      <w:r w:rsidRPr="006C1A37">
        <w:rPr>
          <w:rFonts w:ascii="Calibri" w:hAnsi="Calibri" w:cs="Arial"/>
          <w:noProof/>
          <w:sz w:val="26"/>
          <w:szCs w:val="26"/>
        </w:rPr>
        <w:t xml:space="preserve"> Strategiei județene de dezvoltare a serviciilor sociale a județului Harghita pentru perioada 2019 – 2023 – 2028, aprobată prin Hotărârea nr. 358/2018 a Consiliului Judeţean Harghita</w:t>
      </w:r>
      <w:r w:rsidRPr="006C1A37">
        <w:rPr>
          <w:rFonts w:ascii="Calibri" w:hAnsi="Calibri"/>
          <w:sz w:val="26"/>
          <w:szCs w:val="26"/>
        </w:rPr>
        <w:t>,</w:t>
      </w:r>
      <w:r w:rsidRPr="006C1A37">
        <w:rPr>
          <w:rFonts w:ascii="Calibri" w:hAnsi="Calibri" w:cs="Arial"/>
          <w:noProof/>
          <w:sz w:val="26"/>
          <w:szCs w:val="26"/>
        </w:rPr>
        <w:t xml:space="preserve"> </w:t>
      </w:r>
      <w:r>
        <w:rPr>
          <w:rFonts w:ascii="Calibri" w:hAnsi="Calibri"/>
          <w:sz w:val="26"/>
          <w:szCs w:val="26"/>
        </w:rPr>
        <w:t>prevederile art. 1, alin. (2) și art. 5, alin (2) din Hotărârea</w:t>
      </w:r>
      <w:r w:rsidRPr="00036055">
        <w:rPr>
          <w:rFonts w:ascii="Calibri" w:hAnsi="Calibri"/>
          <w:sz w:val="26"/>
          <w:szCs w:val="26"/>
        </w:rPr>
        <w:t xml:space="preserve"> </w:t>
      </w:r>
      <w:r>
        <w:rPr>
          <w:rFonts w:ascii="Calibri" w:hAnsi="Calibri"/>
          <w:sz w:val="26"/>
          <w:szCs w:val="26"/>
        </w:rPr>
        <w:t>Guvernului n</w:t>
      </w:r>
      <w:r w:rsidRPr="00036055">
        <w:rPr>
          <w:rFonts w:ascii="Calibri" w:hAnsi="Calibri"/>
          <w:sz w:val="26"/>
          <w:szCs w:val="26"/>
        </w:rPr>
        <w:t>r.</w:t>
      </w:r>
      <w:r>
        <w:rPr>
          <w:rFonts w:ascii="Calibri" w:hAnsi="Calibri"/>
          <w:sz w:val="26"/>
          <w:szCs w:val="26"/>
        </w:rPr>
        <w:t xml:space="preserve"> 907/2016 </w:t>
      </w:r>
      <w:r w:rsidRPr="00036055">
        <w:rPr>
          <w:rFonts w:ascii="Calibri" w:hAnsi="Calibri"/>
          <w:sz w:val="26"/>
          <w:szCs w:val="26"/>
        </w:rPr>
        <w:t>privind etapele de elaborare şi conţinutul-cadru al documentaţiilor tehnico-economice aferente obiectivelor/proiectelor de investiţii finanţate din fonduri publice</w:t>
      </w:r>
      <w:r>
        <w:rPr>
          <w:rFonts w:ascii="Calibri" w:hAnsi="Calibri"/>
          <w:sz w:val="26"/>
          <w:szCs w:val="26"/>
        </w:rPr>
        <w:t>,</w:t>
      </w:r>
      <w:r w:rsidRPr="007779EC">
        <w:rPr>
          <w:rFonts w:ascii="Calibri" w:hAnsi="Calibri"/>
          <w:sz w:val="26"/>
          <w:szCs w:val="26"/>
        </w:rPr>
        <w:t xml:space="preserve"> </w:t>
      </w:r>
      <w:r w:rsidRPr="0070193B">
        <w:rPr>
          <w:rFonts w:ascii="Calibri" w:hAnsi="Calibri"/>
          <w:sz w:val="26"/>
          <w:szCs w:val="26"/>
        </w:rPr>
        <w:t xml:space="preserve">cu modificările şi </w:t>
      </w:r>
      <w:r>
        <w:rPr>
          <w:rFonts w:ascii="Calibri" w:hAnsi="Calibri"/>
          <w:sz w:val="26"/>
          <w:szCs w:val="26"/>
        </w:rPr>
        <w:t>completările ulterioare, ale art. 14, alin. (4) și art. 44, alin. (1) din</w:t>
      </w:r>
      <w:r>
        <w:rPr>
          <w:rFonts w:ascii="Calibri" w:hAnsi="Calibri" w:cs="Arial"/>
          <w:noProof/>
          <w:sz w:val="26"/>
          <w:szCs w:val="26"/>
          <w:lang w:val="en-US"/>
        </w:rPr>
        <w:t xml:space="preserve"> Legea nr.</w:t>
      </w:r>
      <w:r w:rsidR="00085DA9">
        <w:rPr>
          <w:rFonts w:ascii="Calibri" w:hAnsi="Calibri" w:cs="Arial"/>
          <w:noProof/>
          <w:sz w:val="26"/>
          <w:szCs w:val="26"/>
          <w:lang w:val="en-US"/>
        </w:rPr>
        <w:t xml:space="preserve"> </w:t>
      </w:r>
      <w:r>
        <w:rPr>
          <w:rFonts w:ascii="Calibri" w:hAnsi="Calibri" w:cs="Arial"/>
          <w:noProof/>
          <w:sz w:val="26"/>
          <w:szCs w:val="26"/>
          <w:lang w:val="en-US"/>
        </w:rPr>
        <w:t>273/</w:t>
      </w:r>
      <w:r>
        <w:rPr>
          <w:rFonts w:ascii="Calibri" w:hAnsi="Calibri"/>
          <w:sz w:val="26"/>
          <w:szCs w:val="26"/>
        </w:rPr>
        <w:t xml:space="preserve">2006 privind finanțele publice </w:t>
      </w:r>
      <w:r w:rsidRPr="0095020D">
        <w:rPr>
          <w:rFonts w:ascii="Calibri" w:hAnsi="Calibri"/>
          <w:sz w:val="26"/>
          <w:szCs w:val="26"/>
        </w:rPr>
        <w:t>locale</w:t>
      </w:r>
      <w:r>
        <w:rPr>
          <w:rFonts w:ascii="Calibri" w:hAnsi="Calibri"/>
          <w:sz w:val="26"/>
          <w:szCs w:val="26"/>
        </w:rPr>
        <w:t>,</w:t>
      </w:r>
      <w:r w:rsidRPr="0095020D">
        <w:rPr>
          <w:rFonts w:ascii="Calibri" w:hAnsi="Calibri"/>
          <w:sz w:val="26"/>
          <w:szCs w:val="26"/>
        </w:rPr>
        <w:t xml:space="preserve"> </w:t>
      </w:r>
      <w:r w:rsidRPr="0070193B">
        <w:rPr>
          <w:rFonts w:ascii="Calibri" w:hAnsi="Calibri"/>
          <w:sz w:val="26"/>
          <w:szCs w:val="26"/>
        </w:rPr>
        <w:t xml:space="preserve">cu modificările şi </w:t>
      </w:r>
      <w:r>
        <w:rPr>
          <w:rFonts w:ascii="Calibri" w:hAnsi="Calibri"/>
          <w:sz w:val="26"/>
          <w:szCs w:val="26"/>
        </w:rPr>
        <w:t xml:space="preserve">completările ulterioare, ale prevederilor art. V, alin. (1) și (4) din Ordonanța de Urgență nr. 26/2012 </w:t>
      </w:r>
      <w:r w:rsidRPr="002A6068">
        <w:rPr>
          <w:rFonts w:ascii="Calibri" w:hAnsi="Calibri"/>
          <w:sz w:val="26"/>
          <w:szCs w:val="26"/>
        </w:rPr>
        <w:t>privind unele măsuri de reducere a cheltuielilor publice şi întărirea disciplinei financiare şi de modificare şi completare a unor acte normative</w:t>
      </w:r>
      <w:r>
        <w:rPr>
          <w:rFonts w:ascii="Calibri" w:hAnsi="Calibri"/>
          <w:sz w:val="26"/>
          <w:szCs w:val="26"/>
        </w:rPr>
        <w:t>, cu modificările și completările ulterioare;</w:t>
      </w:r>
    </w:p>
    <w:p w:rsidR="005F7994" w:rsidRPr="0070193B" w:rsidRDefault="005F7994" w:rsidP="005F7994">
      <w:pPr>
        <w:ind w:firstLine="720"/>
        <w:jc w:val="both"/>
        <w:rPr>
          <w:rFonts w:ascii="Calibri" w:hAnsi="Calibri"/>
          <w:sz w:val="26"/>
          <w:szCs w:val="26"/>
        </w:rPr>
      </w:pPr>
      <w:r w:rsidRPr="00C73A0E">
        <w:rPr>
          <w:rFonts w:ascii="Calibri" w:hAnsi="Calibri"/>
          <w:sz w:val="26"/>
          <w:szCs w:val="26"/>
        </w:rPr>
        <w:lastRenderedPageBreak/>
        <w:t xml:space="preserve">În temeiul prevederilor art. </w:t>
      </w:r>
      <w:r>
        <w:rPr>
          <w:rFonts w:ascii="Calibri" w:hAnsi="Calibri"/>
          <w:sz w:val="26"/>
          <w:szCs w:val="26"/>
        </w:rPr>
        <w:t>173</w:t>
      </w:r>
      <w:r w:rsidRPr="00C73A0E">
        <w:rPr>
          <w:rFonts w:ascii="Calibri" w:hAnsi="Calibri"/>
          <w:sz w:val="26"/>
          <w:szCs w:val="26"/>
        </w:rPr>
        <w:t>, alin. (1), lit. b) coroborat cu alin. (3), lit. f), respectiv art. 1</w:t>
      </w:r>
      <w:r>
        <w:rPr>
          <w:rFonts w:ascii="Calibri" w:hAnsi="Calibri"/>
          <w:sz w:val="26"/>
          <w:szCs w:val="26"/>
        </w:rPr>
        <w:t>96</w:t>
      </w:r>
      <w:r w:rsidRPr="00C73A0E">
        <w:rPr>
          <w:rFonts w:ascii="Calibri" w:hAnsi="Calibri"/>
          <w:sz w:val="26"/>
          <w:szCs w:val="26"/>
        </w:rPr>
        <w:t xml:space="preserve">, alin. (1), lit. </w:t>
      </w:r>
      <w:r>
        <w:rPr>
          <w:rFonts w:ascii="Calibri" w:hAnsi="Calibri"/>
          <w:sz w:val="26"/>
          <w:szCs w:val="26"/>
        </w:rPr>
        <w:t>a</w:t>
      </w:r>
      <w:r w:rsidRPr="00C73A0E">
        <w:rPr>
          <w:rFonts w:ascii="Calibri" w:hAnsi="Calibri"/>
          <w:sz w:val="26"/>
          <w:szCs w:val="26"/>
        </w:rPr>
        <w:t xml:space="preserve">) din </w:t>
      </w:r>
      <w:r>
        <w:rPr>
          <w:rFonts w:ascii="Calibri" w:hAnsi="Calibri"/>
          <w:sz w:val="26"/>
          <w:szCs w:val="26"/>
        </w:rPr>
        <w:t>Ordonanța de Urgență a Guvernului</w:t>
      </w:r>
      <w:r w:rsidRPr="00C73A0E">
        <w:rPr>
          <w:rFonts w:ascii="Calibri" w:hAnsi="Calibri"/>
          <w:sz w:val="26"/>
          <w:szCs w:val="26"/>
        </w:rPr>
        <w:t xml:space="preserve"> nr. </w:t>
      </w:r>
      <w:r>
        <w:rPr>
          <w:rFonts w:ascii="Calibri" w:hAnsi="Calibri"/>
          <w:sz w:val="26"/>
          <w:szCs w:val="26"/>
        </w:rPr>
        <w:t>57</w:t>
      </w:r>
      <w:r w:rsidRPr="00C73A0E">
        <w:rPr>
          <w:rFonts w:ascii="Calibri" w:hAnsi="Calibri"/>
          <w:sz w:val="26"/>
          <w:szCs w:val="26"/>
        </w:rPr>
        <w:t>/20</w:t>
      </w:r>
      <w:r>
        <w:rPr>
          <w:rFonts w:ascii="Calibri" w:hAnsi="Calibri"/>
          <w:sz w:val="26"/>
          <w:szCs w:val="26"/>
        </w:rPr>
        <w:t xml:space="preserve">19 </w:t>
      </w:r>
      <w:r w:rsidRPr="007F6EA1">
        <w:rPr>
          <w:rFonts w:ascii="Calibri" w:hAnsi="Calibri"/>
          <w:sz w:val="26"/>
          <w:szCs w:val="26"/>
        </w:rPr>
        <w:t>privind Codul administrativ</w:t>
      </w:r>
      <w:r w:rsidRPr="0070193B">
        <w:rPr>
          <w:rFonts w:ascii="Calibri" w:hAnsi="Calibri"/>
          <w:sz w:val="26"/>
          <w:szCs w:val="26"/>
        </w:rPr>
        <w:t>,</w:t>
      </w:r>
      <w:r>
        <w:rPr>
          <w:rFonts w:ascii="Calibri" w:hAnsi="Calibri"/>
          <w:sz w:val="26"/>
          <w:szCs w:val="26"/>
        </w:rPr>
        <w:t xml:space="preserve"> </w:t>
      </w:r>
    </w:p>
    <w:p w:rsidR="007F6381" w:rsidRPr="000C66C0" w:rsidRDefault="007F6381" w:rsidP="007F6381">
      <w:pPr>
        <w:spacing w:line="276" w:lineRule="auto"/>
        <w:jc w:val="center"/>
        <w:rPr>
          <w:rFonts w:ascii="Calibri" w:hAnsi="Calibri"/>
          <w:b/>
          <w:sz w:val="26"/>
          <w:szCs w:val="26"/>
        </w:rPr>
      </w:pPr>
      <w:r w:rsidRPr="000C66C0">
        <w:rPr>
          <w:rFonts w:ascii="Calibri" w:hAnsi="Calibri"/>
          <w:b/>
          <w:sz w:val="26"/>
          <w:szCs w:val="26"/>
        </w:rPr>
        <w:t>HOTĂRĂŞTE:</w:t>
      </w:r>
    </w:p>
    <w:p w:rsidR="007F6381" w:rsidRDefault="007F6381" w:rsidP="00085DA9">
      <w:pPr>
        <w:tabs>
          <w:tab w:val="center" w:pos="2268"/>
          <w:tab w:val="center" w:pos="7371"/>
        </w:tabs>
        <w:spacing w:line="276" w:lineRule="auto"/>
        <w:jc w:val="both"/>
        <w:rPr>
          <w:rFonts w:ascii="Calibri" w:hAnsi="Calibri"/>
          <w:sz w:val="26"/>
          <w:szCs w:val="26"/>
        </w:rPr>
      </w:pPr>
      <w:r>
        <w:rPr>
          <w:rFonts w:ascii="Calibri" w:hAnsi="Calibri"/>
          <w:b/>
          <w:sz w:val="26"/>
          <w:szCs w:val="26"/>
        </w:rPr>
        <w:tab/>
      </w:r>
      <w:r w:rsidRPr="000C66C0">
        <w:rPr>
          <w:rFonts w:ascii="Calibri" w:hAnsi="Calibri"/>
          <w:b/>
          <w:sz w:val="26"/>
          <w:szCs w:val="26"/>
        </w:rPr>
        <w:t xml:space="preserve">Art. </w:t>
      </w:r>
      <w:r>
        <w:rPr>
          <w:rFonts w:ascii="Calibri" w:hAnsi="Calibri"/>
          <w:b/>
          <w:sz w:val="26"/>
          <w:szCs w:val="26"/>
        </w:rPr>
        <w:t>I</w:t>
      </w:r>
      <w:r w:rsidRPr="000C66C0">
        <w:rPr>
          <w:rFonts w:ascii="Calibri" w:hAnsi="Calibri"/>
          <w:sz w:val="26"/>
          <w:szCs w:val="26"/>
        </w:rPr>
        <w:t xml:space="preserve">. Se </w:t>
      </w:r>
      <w:r>
        <w:rPr>
          <w:rFonts w:ascii="Calibri" w:hAnsi="Calibri"/>
          <w:sz w:val="26"/>
          <w:szCs w:val="26"/>
        </w:rPr>
        <w:t xml:space="preserve">modifică </w:t>
      </w:r>
      <w:r>
        <w:rPr>
          <w:rFonts w:ascii="Calibri" w:hAnsi="Calibri" w:cs="Calibri"/>
          <w:sz w:val="26"/>
          <w:szCs w:val="26"/>
        </w:rPr>
        <w:t>Hotărârea</w:t>
      </w:r>
      <w:r w:rsidRPr="005E0E55">
        <w:rPr>
          <w:rFonts w:ascii="Calibri" w:hAnsi="Calibri" w:cs="Calibri"/>
          <w:sz w:val="26"/>
          <w:szCs w:val="26"/>
        </w:rPr>
        <w:t xml:space="preserve"> Consiliului Județean Harghita cu nr.</w:t>
      </w:r>
      <w:r>
        <w:rPr>
          <w:rFonts w:ascii="Calibri" w:hAnsi="Calibri" w:cs="Calibri"/>
          <w:sz w:val="26"/>
          <w:szCs w:val="26"/>
        </w:rPr>
        <w:t xml:space="preserve"> </w:t>
      </w:r>
      <w:r w:rsidR="00085DA9">
        <w:rPr>
          <w:rFonts w:ascii="Calibri" w:hAnsi="Calibri" w:cs="Calibri"/>
          <w:sz w:val="26"/>
          <w:szCs w:val="26"/>
        </w:rPr>
        <w:t>149</w:t>
      </w:r>
      <w:r>
        <w:rPr>
          <w:rFonts w:ascii="Calibri" w:hAnsi="Calibri" w:cs="Calibri"/>
          <w:sz w:val="26"/>
          <w:szCs w:val="26"/>
        </w:rPr>
        <w:t>/201</w:t>
      </w:r>
      <w:r w:rsidR="00085DA9">
        <w:rPr>
          <w:rFonts w:ascii="Calibri" w:hAnsi="Calibri" w:cs="Calibri"/>
          <w:sz w:val="26"/>
          <w:szCs w:val="26"/>
        </w:rPr>
        <w:t>9</w:t>
      </w:r>
      <w:r>
        <w:rPr>
          <w:rFonts w:ascii="Calibri" w:hAnsi="Calibri" w:cs="Calibri"/>
          <w:sz w:val="26"/>
          <w:szCs w:val="26"/>
        </w:rPr>
        <w:t xml:space="preserve"> privind</w:t>
      </w:r>
      <w:r>
        <w:rPr>
          <w:rFonts w:ascii="Calibri" w:hAnsi="Calibri"/>
          <w:sz w:val="26"/>
          <w:szCs w:val="26"/>
        </w:rPr>
        <w:t xml:space="preserve"> aprobarea</w:t>
      </w:r>
      <w:r w:rsidRPr="000C66C0">
        <w:rPr>
          <w:rFonts w:ascii="Calibri" w:hAnsi="Calibri"/>
          <w:sz w:val="26"/>
          <w:szCs w:val="26"/>
        </w:rPr>
        <w:t xml:space="preserve"> </w:t>
      </w:r>
      <w:r w:rsidR="00085DA9" w:rsidRPr="00085DA9">
        <w:rPr>
          <w:rFonts w:ascii="Calibri" w:eastAsia="Calibri" w:hAnsi="Calibri" w:cs="Calibri"/>
          <w:bCs/>
          <w:sz w:val="26"/>
          <w:szCs w:val="26"/>
        </w:rPr>
        <w:t>Studiului de fezabilitate și a indicatorilor tehnico-economici privind investiția „CONSTRUIRE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finanțat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w:t>
      </w:r>
      <w:r>
        <w:rPr>
          <w:rFonts w:ascii="Calibri" w:hAnsi="Calibri"/>
          <w:sz w:val="26"/>
          <w:szCs w:val="26"/>
        </w:rPr>
        <w:t xml:space="preserve"> după cum urmează:</w:t>
      </w:r>
    </w:p>
    <w:p w:rsidR="00085DA9" w:rsidRDefault="007F6381" w:rsidP="00085DA9">
      <w:pPr>
        <w:numPr>
          <w:ilvl w:val="0"/>
          <w:numId w:val="1"/>
        </w:numPr>
        <w:tabs>
          <w:tab w:val="center" w:pos="851"/>
          <w:tab w:val="center" w:pos="7371"/>
        </w:tabs>
        <w:spacing w:after="0" w:line="276" w:lineRule="auto"/>
        <w:jc w:val="both"/>
        <w:rPr>
          <w:rFonts w:ascii="Calibri" w:hAnsi="Calibri"/>
          <w:sz w:val="26"/>
          <w:szCs w:val="26"/>
        </w:rPr>
      </w:pPr>
      <w:r w:rsidRPr="00085DA9">
        <w:rPr>
          <w:rFonts w:ascii="Calibri" w:hAnsi="Calibri"/>
          <w:sz w:val="26"/>
          <w:szCs w:val="26"/>
        </w:rPr>
        <w:t xml:space="preserve">”Art. 1. va avea următorul cuprins: </w:t>
      </w:r>
      <w:r w:rsidR="00085DA9" w:rsidRPr="00085DA9">
        <w:rPr>
          <w:rFonts w:ascii="Calibri" w:hAnsi="Calibri"/>
          <w:sz w:val="26"/>
          <w:szCs w:val="26"/>
        </w:rPr>
        <w:t xml:space="preserve">Se aprobă Studiul de fezabilitate rezultat în urma etapei de evaluare și selecție și indicatorii tehnico-economici privind investiția „CONSTRUIRE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finanţat în cadrul Programul Operațional Regional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conform Proiectului nr. 77/2019 elaborat de S.C. </w:t>
      </w:r>
      <w:proofErr w:type="spellStart"/>
      <w:r w:rsidR="00085DA9" w:rsidRPr="00085DA9">
        <w:rPr>
          <w:rFonts w:ascii="Calibri" w:hAnsi="Calibri"/>
          <w:sz w:val="26"/>
          <w:szCs w:val="26"/>
        </w:rPr>
        <w:t>Compassarch</w:t>
      </w:r>
      <w:proofErr w:type="spellEnd"/>
      <w:r w:rsidR="00085DA9" w:rsidRPr="00085DA9">
        <w:rPr>
          <w:rFonts w:ascii="Calibri" w:hAnsi="Calibri"/>
          <w:sz w:val="26"/>
          <w:szCs w:val="26"/>
        </w:rPr>
        <w:t xml:space="preserve"> S.R.L. – proiectant, în valoare de 5.475.578,22 lei, cuprins în Anexa 1 și Anexa 2 care fac parte integrantă din prezenta hotărâre.</w:t>
      </w:r>
    </w:p>
    <w:p w:rsidR="007F6381" w:rsidRPr="00085DA9" w:rsidRDefault="007F6381" w:rsidP="00085DA9">
      <w:pPr>
        <w:numPr>
          <w:ilvl w:val="0"/>
          <w:numId w:val="1"/>
        </w:numPr>
        <w:tabs>
          <w:tab w:val="center" w:pos="851"/>
          <w:tab w:val="center" w:pos="7371"/>
        </w:tabs>
        <w:spacing w:after="0" w:line="276" w:lineRule="auto"/>
        <w:jc w:val="both"/>
        <w:rPr>
          <w:rFonts w:ascii="Calibri" w:hAnsi="Calibri"/>
          <w:sz w:val="26"/>
          <w:szCs w:val="26"/>
        </w:rPr>
      </w:pPr>
      <w:r w:rsidRPr="00085DA9">
        <w:rPr>
          <w:rFonts w:ascii="Calibri" w:hAnsi="Calibri"/>
          <w:sz w:val="26"/>
          <w:szCs w:val="26"/>
        </w:rPr>
        <w:t>Anexa nr. 1 a Hotărârii se actualizează și se înlocuiește cu Anexa nr. 1 la prezenta hotărâre.</w:t>
      </w:r>
    </w:p>
    <w:p w:rsidR="007F6381" w:rsidRPr="000C66C0" w:rsidRDefault="007F6381" w:rsidP="007F6381">
      <w:pPr>
        <w:tabs>
          <w:tab w:val="center" w:pos="2268"/>
          <w:tab w:val="center" w:pos="7371"/>
        </w:tabs>
        <w:spacing w:line="276" w:lineRule="auto"/>
        <w:jc w:val="both"/>
        <w:rPr>
          <w:rFonts w:ascii="Calibri" w:hAnsi="Calibri"/>
          <w:sz w:val="26"/>
          <w:szCs w:val="26"/>
        </w:rPr>
      </w:pPr>
    </w:p>
    <w:p w:rsidR="007F6381" w:rsidRPr="000C66C0" w:rsidRDefault="007F6381" w:rsidP="007F6381">
      <w:pPr>
        <w:widowControl w:val="0"/>
        <w:autoSpaceDE w:val="0"/>
        <w:autoSpaceDN w:val="0"/>
        <w:adjustRightInd w:val="0"/>
        <w:spacing w:line="276" w:lineRule="auto"/>
        <w:jc w:val="both"/>
        <w:rPr>
          <w:rFonts w:ascii="Calibri" w:hAnsi="Calibri"/>
          <w:sz w:val="26"/>
          <w:szCs w:val="26"/>
        </w:rPr>
      </w:pPr>
      <w:r>
        <w:rPr>
          <w:rFonts w:ascii="Calibri" w:hAnsi="Calibri"/>
          <w:b/>
          <w:bCs/>
          <w:sz w:val="26"/>
          <w:szCs w:val="26"/>
        </w:rPr>
        <w:lastRenderedPageBreak/>
        <w:t>Art. II</w:t>
      </w:r>
      <w:r w:rsidRPr="000C66C0">
        <w:rPr>
          <w:rFonts w:ascii="Calibri" w:hAnsi="Calibri"/>
          <w:b/>
          <w:bCs/>
          <w:sz w:val="26"/>
          <w:szCs w:val="26"/>
        </w:rPr>
        <w:t>.</w:t>
      </w:r>
      <w:r w:rsidRPr="000C66C0">
        <w:rPr>
          <w:rFonts w:ascii="Calibri" w:hAnsi="Calibri"/>
          <w:sz w:val="26"/>
          <w:szCs w:val="26"/>
        </w:rPr>
        <w:t xml:space="preserve"> </w:t>
      </w:r>
      <w:r w:rsidR="00085DA9" w:rsidRPr="00085DA9">
        <w:rPr>
          <w:rFonts w:ascii="Calibri" w:hAnsi="Calibri"/>
          <w:sz w:val="26"/>
          <w:szCs w:val="26"/>
        </w:rPr>
        <w:t>Cu aducerea la îndeplinire a prevederilor prezentei hotărâri se încredințează Direcţia Generală de Asistenţă Socială şi Protecţia Copilului Harghita, Direcţia generală economică şi Direcţia generală programe, proiecte şi achiziţii publice</w:t>
      </w:r>
      <w:r w:rsidRPr="000C66C0">
        <w:rPr>
          <w:rFonts w:ascii="Calibri" w:hAnsi="Calibri"/>
          <w:sz w:val="26"/>
          <w:szCs w:val="26"/>
        </w:rPr>
        <w:t>.</w:t>
      </w:r>
    </w:p>
    <w:p w:rsidR="007F6381" w:rsidRPr="000C66C0" w:rsidRDefault="007F6381" w:rsidP="007F6381">
      <w:pPr>
        <w:widowControl w:val="0"/>
        <w:autoSpaceDE w:val="0"/>
        <w:autoSpaceDN w:val="0"/>
        <w:adjustRightInd w:val="0"/>
        <w:spacing w:line="276" w:lineRule="auto"/>
        <w:jc w:val="both"/>
        <w:rPr>
          <w:rFonts w:ascii="Calibri" w:hAnsi="Calibri"/>
          <w:b/>
          <w:bCs/>
          <w:sz w:val="26"/>
          <w:szCs w:val="26"/>
        </w:rPr>
      </w:pPr>
    </w:p>
    <w:p w:rsidR="00085DA9" w:rsidRDefault="007F6381" w:rsidP="00085DA9">
      <w:pPr>
        <w:widowControl w:val="0"/>
        <w:autoSpaceDE w:val="0"/>
        <w:autoSpaceDN w:val="0"/>
        <w:adjustRightInd w:val="0"/>
        <w:spacing w:line="276" w:lineRule="auto"/>
        <w:jc w:val="both"/>
        <w:rPr>
          <w:rFonts w:ascii="Calibri" w:hAnsi="Calibri"/>
          <w:sz w:val="26"/>
          <w:szCs w:val="26"/>
        </w:rPr>
      </w:pPr>
      <w:r w:rsidRPr="000C66C0">
        <w:rPr>
          <w:rFonts w:ascii="Calibri" w:hAnsi="Calibri"/>
          <w:b/>
          <w:bCs/>
          <w:sz w:val="26"/>
          <w:szCs w:val="26"/>
        </w:rPr>
        <w:t xml:space="preserve">Art. </w:t>
      </w:r>
      <w:r>
        <w:rPr>
          <w:rFonts w:ascii="Calibri" w:hAnsi="Calibri"/>
          <w:b/>
          <w:bCs/>
          <w:sz w:val="26"/>
          <w:szCs w:val="26"/>
        </w:rPr>
        <w:t>III</w:t>
      </w:r>
      <w:r w:rsidRPr="000C66C0">
        <w:rPr>
          <w:rFonts w:ascii="Calibri" w:hAnsi="Calibri"/>
          <w:b/>
          <w:bCs/>
          <w:sz w:val="26"/>
          <w:szCs w:val="26"/>
        </w:rPr>
        <w:t>.</w:t>
      </w:r>
      <w:r w:rsidRPr="000C66C0">
        <w:rPr>
          <w:rFonts w:ascii="Calibri" w:hAnsi="Calibri"/>
          <w:sz w:val="26"/>
          <w:szCs w:val="26"/>
        </w:rPr>
        <w:t xml:space="preserve"> </w:t>
      </w:r>
      <w:r w:rsidR="00085DA9" w:rsidRPr="00085DA9">
        <w:rPr>
          <w:rFonts w:ascii="Calibri" w:hAnsi="Calibri"/>
          <w:sz w:val="26"/>
          <w:szCs w:val="26"/>
        </w:rPr>
        <w:t xml:space="preserve">Hotărârea se comunică, de către Direcţia generală administraţie publică </w:t>
      </w:r>
      <w:proofErr w:type="spellStart"/>
      <w:r w:rsidR="00085DA9" w:rsidRPr="00085DA9">
        <w:rPr>
          <w:rFonts w:ascii="Calibri" w:hAnsi="Calibri"/>
          <w:sz w:val="26"/>
          <w:szCs w:val="26"/>
        </w:rPr>
        <w:t>locală-</w:t>
      </w:r>
      <w:proofErr w:type="spellEnd"/>
      <w:r w:rsidR="00085DA9" w:rsidRPr="00085DA9">
        <w:rPr>
          <w:rFonts w:ascii="Calibri" w:hAnsi="Calibri"/>
          <w:sz w:val="26"/>
          <w:szCs w:val="26"/>
        </w:rPr>
        <w:t xml:space="preserve"> prin Compartimentul Cancelaria Consiliului Judeţean Harghita: Preşedintelui Consiliului Judeţean Harghita, dl. </w:t>
      </w:r>
      <w:proofErr w:type="spellStart"/>
      <w:r w:rsidR="00085DA9" w:rsidRPr="00085DA9">
        <w:rPr>
          <w:rFonts w:ascii="Calibri" w:hAnsi="Calibri"/>
          <w:sz w:val="26"/>
          <w:szCs w:val="26"/>
        </w:rPr>
        <w:t>Borboly</w:t>
      </w:r>
      <w:proofErr w:type="spellEnd"/>
      <w:r w:rsidR="00085DA9" w:rsidRPr="00085DA9">
        <w:rPr>
          <w:rFonts w:ascii="Calibri" w:hAnsi="Calibri"/>
          <w:sz w:val="26"/>
          <w:szCs w:val="26"/>
        </w:rPr>
        <w:t xml:space="preserve"> Csaba, vicepreședinților Consiliului Judeţean Harghita, Direcţiei generale economice, Direcţiei generale programe, proiecte, şi achiziţii publice, Direcţiei Generale de Asistenţă Socială şi Protecţia  Copilului Harghita, precum şi Instituţiei Prefectului Judeţului Harghita.</w:t>
      </w:r>
    </w:p>
    <w:p w:rsidR="00085DA9" w:rsidRDefault="00085DA9" w:rsidP="00085DA9">
      <w:pPr>
        <w:widowControl w:val="0"/>
        <w:autoSpaceDE w:val="0"/>
        <w:autoSpaceDN w:val="0"/>
        <w:adjustRightInd w:val="0"/>
        <w:spacing w:line="276" w:lineRule="auto"/>
        <w:jc w:val="both"/>
        <w:rPr>
          <w:rFonts w:ascii="Calibri" w:hAnsi="Calibri"/>
          <w:sz w:val="26"/>
          <w:szCs w:val="26"/>
        </w:rPr>
      </w:pPr>
    </w:p>
    <w:p w:rsidR="007F6381" w:rsidRPr="000C66C0" w:rsidRDefault="007F6381" w:rsidP="00085DA9">
      <w:pPr>
        <w:widowControl w:val="0"/>
        <w:autoSpaceDE w:val="0"/>
        <w:autoSpaceDN w:val="0"/>
        <w:adjustRightInd w:val="0"/>
        <w:spacing w:line="276" w:lineRule="auto"/>
        <w:jc w:val="both"/>
        <w:rPr>
          <w:rFonts w:ascii="Calibri" w:hAnsi="Calibri"/>
          <w:sz w:val="26"/>
          <w:szCs w:val="26"/>
        </w:rPr>
      </w:pPr>
      <w:r>
        <w:rPr>
          <w:rFonts w:ascii="Calibri" w:hAnsi="Calibri"/>
          <w:sz w:val="26"/>
          <w:szCs w:val="26"/>
        </w:rPr>
        <w:t>____________________</w:t>
      </w:r>
      <w:r w:rsidRPr="000C66C0">
        <w:rPr>
          <w:rFonts w:ascii="Calibri" w:hAnsi="Calibri"/>
          <w:sz w:val="26"/>
          <w:szCs w:val="26"/>
        </w:rPr>
        <w:t xml:space="preserve">, ___ </w:t>
      </w:r>
      <w:r w:rsidR="00085DA9">
        <w:rPr>
          <w:rFonts w:ascii="Calibri" w:hAnsi="Calibri"/>
          <w:sz w:val="26"/>
          <w:szCs w:val="26"/>
        </w:rPr>
        <w:t xml:space="preserve">ianuarie </w:t>
      </w:r>
      <w:r w:rsidRPr="000C66C0">
        <w:rPr>
          <w:rFonts w:ascii="Calibri" w:hAnsi="Calibri"/>
          <w:sz w:val="26"/>
          <w:szCs w:val="26"/>
        </w:rPr>
        <w:t>20</w:t>
      </w:r>
      <w:r w:rsidR="00085DA9">
        <w:rPr>
          <w:rFonts w:ascii="Calibri" w:hAnsi="Calibri"/>
          <w:sz w:val="26"/>
          <w:szCs w:val="26"/>
        </w:rPr>
        <w:t>20</w:t>
      </w:r>
    </w:p>
    <w:p w:rsidR="007F6381" w:rsidRPr="000C66C0" w:rsidRDefault="007F6381" w:rsidP="007F6381">
      <w:pPr>
        <w:widowControl w:val="0"/>
        <w:autoSpaceDE w:val="0"/>
        <w:autoSpaceDN w:val="0"/>
        <w:adjustRightInd w:val="0"/>
        <w:spacing w:line="276" w:lineRule="auto"/>
        <w:rPr>
          <w:rFonts w:ascii="Calibri" w:hAnsi="Calibri"/>
          <w:b/>
          <w:bCs/>
          <w:sz w:val="26"/>
          <w:szCs w:val="26"/>
        </w:rPr>
      </w:pPr>
      <w:r w:rsidRPr="000C66C0">
        <w:rPr>
          <w:rFonts w:ascii="Calibri" w:hAnsi="Calibri"/>
          <w:b/>
          <w:bCs/>
          <w:sz w:val="26"/>
          <w:szCs w:val="26"/>
        </w:rPr>
        <w:t xml:space="preserve">                                                                           </w:t>
      </w:r>
    </w:p>
    <w:p w:rsidR="007F6381" w:rsidRPr="000C66C0" w:rsidRDefault="007F6381" w:rsidP="007F6381">
      <w:pPr>
        <w:widowControl w:val="0"/>
        <w:autoSpaceDE w:val="0"/>
        <w:autoSpaceDN w:val="0"/>
        <w:adjustRightInd w:val="0"/>
        <w:spacing w:line="276" w:lineRule="auto"/>
        <w:rPr>
          <w:rFonts w:ascii="Calibri" w:hAnsi="Calibri"/>
          <w:b/>
          <w:sz w:val="26"/>
          <w:szCs w:val="26"/>
        </w:rPr>
      </w:pPr>
      <w:r w:rsidRPr="000C66C0">
        <w:rPr>
          <w:rFonts w:ascii="Calibri" w:hAnsi="Calibri"/>
          <w:b/>
          <w:bCs/>
          <w:sz w:val="26"/>
          <w:szCs w:val="26"/>
        </w:rPr>
        <w:t xml:space="preserve">          </w:t>
      </w:r>
    </w:p>
    <w:p w:rsidR="007F6381" w:rsidRPr="000C66C0" w:rsidRDefault="007F6381" w:rsidP="007F6381">
      <w:pPr>
        <w:widowControl w:val="0"/>
        <w:tabs>
          <w:tab w:val="center" w:pos="1701"/>
          <w:tab w:val="center" w:pos="7797"/>
        </w:tabs>
        <w:autoSpaceDE w:val="0"/>
        <w:autoSpaceDN w:val="0"/>
        <w:adjustRightInd w:val="0"/>
        <w:spacing w:line="276" w:lineRule="auto"/>
        <w:rPr>
          <w:rFonts w:ascii="Calibri" w:hAnsi="Calibri"/>
          <w:b/>
          <w:bCs/>
          <w:sz w:val="26"/>
          <w:szCs w:val="26"/>
        </w:rPr>
      </w:pPr>
      <w:r w:rsidRPr="000C66C0">
        <w:rPr>
          <w:rFonts w:ascii="Calibri" w:hAnsi="Calibri"/>
          <w:b/>
          <w:bCs/>
          <w:sz w:val="26"/>
          <w:szCs w:val="26"/>
        </w:rPr>
        <w:tab/>
      </w:r>
      <w:r w:rsidRPr="000C66C0">
        <w:rPr>
          <w:rFonts w:ascii="Calibri" w:hAnsi="Calibri"/>
          <w:b/>
          <w:bCs/>
          <w:sz w:val="26"/>
          <w:szCs w:val="26"/>
        </w:rPr>
        <w:tab/>
      </w:r>
    </w:p>
    <w:p w:rsidR="007F6381" w:rsidRPr="000C66C0" w:rsidRDefault="007F6381" w:rsidP="007F6381">
      <w:pPr>
        <w:widowControl w:val="0"/>
        <w:tabs>
          <w:tab w:val="center" w:pos="1701"/>
          <w:tab w:val="center" w:pos="7797"/>
        </w:tabs>
        <w:autoSpaceDE w:val="0"/>
        <w:autoSpaceDN w:val="0"/>
        <w:adjustRightInd w:val="0"/>
        <w:spacing w:line="276" w:lineRule="auto"/>
        <w:rPr>
          <w:rFonts w:ascii="Calibri" w:hAnsi="Calibri"/>
          <w:b/>
          <w:bCs/>
          <w:sz w:val="26"/>
          <w:szCs w:val="26"/>
        </w:rPr>
      </w:pPr>
      <w:r w:rsidRPr="000C66C0">
        <w:rPr>
          <w:rFonts w:ascii="Calibri" w:hAnsi="Calibri"/>
          <w:b/>
          <w:sz w:val="26"/>
          <w:szCs w:val="26"/>
        </w:rPr>
        <w:t xml:space="preserve">          </w:t>
      </w:r>
      <w:r w:rsidRPr="000C66C0">
        <w:rPr>
          <w:rFonts w:ascii="Calibri" w:hAnsi="Calibri"/>
          <w:b/>
          <w:sz w:val="26"/>
          <w:szCs w:val="26"/>
        </w:rPr>
        <w:tab/>
        <w:t xml:space="preserve">  </w:t>
      </w:r>
      <w:r w:rsidRPr="000C66C0">
        <w:rPr>
          <w:rFonts w:ascii="Calibri" w:hAnsi="Calibri"/>
          <w:b/>
          <w:bCs/>
          <w:sz w:val="26"/>
          <w:szCs w:val="26"/>
        </w:rPr>
        <w:t xml:space="preserve">PREŞEDINTE                                                                              CONTRASEMNEAZĂ </w:t>
      </w:r>
    </w:p>
    <w:p w:rsidR="007F6381" w:rsidRPr="000C66C0" w:rsidRDefault="007F6381" w:rsidP="007F6381">
      <w:pPr>
        <w:widowControl w:val="0"/>
        <w:tabs>
          <w:tab w:val="center" w:pos="1701"/>
          <w:tab w:val="center" w:pos="7797"/>
        </w:tabs>
        <w:autoSpaceDE w:val="0"/>
        <w:autoSpaceDN w:val="0"/>
        <w:adjustRightInd w:val="0"/>
        <w:spacing w:line="276" w:lineRule="auto"/>
        <w:rPr>
          <w:rFonts w:ascii="Calibri" w:hAnsi="Calibri"/>
          <w:b/>
          <w:bCs/>
          <w:sz w:val="26"/>
          <w:szCs w:val="26"/>
        </w:rPr>
      </w:pPr>
      <w:r w:rsidRPr="000C66C0">
        <w:rPr>
          <w:rFonts w:ascii="Calibri" w:hAnsi="Calibri"/>
          <w:b/>
          <w:sz w:val="26"/>
          <w:szCs w:val="26"/>
        </w:rPr>
        <w:t xml:space="preserve">                                                             </w:t>
      </w:r>
      <w:r w:rsidRPr="000C66C0">
        <w:rPr>
          <w:rFonts w:ascii="Calibri" w:hAnsi="Calibri"/>
          <w:b/>
          <w:sz w:val="26"/>
          <w:szCs w:val="26"/>
        </w:rPr>
        <w:tab/>
      </w:r>
      <w:r w:rsidRPr="000C66C0">
        <w:rPr>
          <w:rFonts w:ascii="Calibri" w:hAnsi="Calibri"/>
          <w:b/>
          <w:bCs/>
          <w:sz w:val="26"/>
          <w:szCs w:val="26"/>
        </w:rPr>
        <w:t>SECRETARUL</w:t>
      </w:r>
      <w:r w:rsidRPr="000C66C0">
        <w:rPr>
          <w:rFonts w:ascii="Calibri" w:hAnsi="Calibri"/>
          <w:b/>
          <w:sz w:val="26"/>
          <w:szCs w:val="26"/>
        </w:rPr>
        <w:t xml:space="preserve"> </w:t>
      </w:r>
      <w:r w:rsidRPr="000C66C0">
        <w:rPr>
          <w:rFonts w:ascii="Calibri" w:hAnsi="Calibri"/>
          <w:b/>
          <w:bCs/>
          <w:sz w:val="26"/>
          <w:szCs w:val="26"/>
        </w:rPr>
        <w:t>JUDEŢULUI</w:t>
      </w:r>
    </w:p>
    <w:p w:rsidR="007F6381" w:rsidRPr="00F71E1C" w:rsidRDefault="007F6381" w:rsidP="007F6381">
      <w:pPr>
        <w:widowControl w:val="0"/>
        <w:tabs>
          <w:tab w:val="center" w:pos="1701"/>
          <w:tab w:val="center" w:pos="7797"/>
        </w:tabs>
        <w:autoSpaceDE w:val="0"/>
        <w:autoSpaceDN w:val="0"/>
        <w:adjustRightInd w:val="0"/>
        <w:spacing w:line="276" w:lineRule="auto"/>
        <w:rPr>
          <w:rFonts w:ascii="Calibri" w:hAnsi="Calibri"/>
          <w:sz w:val="26"/>
          <w:szCs w:val="26"/>
        </w:rPr>
      </w:pPr>
      <w:r w:rsidRPr="000C66C0">
        <w:rPr>
          <w:rFonts w:ascii="Calibri" w:hAnsi="Calibri"/>
          <w:sz w:val="26"/>
          <w:szCs w:val="26"/>
        </w:rPr>
        <w:t xml:space="preserve">           </w:t>
      </w:r>
      <w:proofErr w:type="spellStart"/>
      <w:r w:rsidRPr="000C66C0">
        <w:rPr>
          <w:rFonts w:ascii="Calibri" w:hAnsi="Calibri"/>
          <w:sz w:val="26"/>
          <w:szCs w:val="26"/>
        </w:rPr>
        <w:t>Borboly</w:t>
      </w:r>
      <w:proofErr w:type="spellEnd"/>
      <w:r w:rsidRPr="000C66C0">
        <w:rPr>
          <w:rFonts w:ascii="Calibri" w:hAnsi="Calibri"/>
          <w:sz w:val="26"/>
          <w:szCs w:val="26"/>
        </w:rPr>
        <w:t xml:space="preserve"> Csaba</w:t>
      </w:r>
      <w:r>
        <w:rPr>
          <w:rFonts w:ascii="Calibri" w:hAnsi="Calibri"/>
          <w:sz w:val="26"/>
          <w:szCs w:val="26"/>
        </w:rPr>
        <w:tab/>
        <w:t>V</w:t>
      </w:r>
      <w:r>
        <w:rPr>
          <w:rFonts w:ascii="Calibri" w:hAnsi="Calibri"/>
          <w:sz w:val="26"/>
          <w:szCs w:val="26"/>
          <w:lang w:val="hu-HU"/>
        </w:rPr>
        <w:t>ágássy Alpár</w:t>
      </w:r>
    </w:p>
    <w:p w:rsidR="007F6381" w:rsidRPr="000C66C0" w:rsidRDefault="007F6381" w:rsidP="007F6381">
      <w:pPr>
        <w:spacing w:line="276" w:lineRule="auto"/>
        <w:rPr>
          <w:rFonts w:ascii="Calibri" w:hAnsi="Calibri"/>
          <w:sz w:val="26"/>
          <w:szCs w:val="26"/>
        </w:rPr>
      </w:pPr>
      <w:r w:rsidRPr="000C66C0">
        <w:rPr>
          <w:rFonts w:ascii="Calibri" w:hAnsi="Calibri"/>
          <w:sz w:val="26"/>
          <w:szCs w:val="26"/>
        </w:rPr>
        <w:br w:type="page"/>
      </w:r>
    </w:p>
    <w:p w:rsidR="007F6381" w:rsidRPr="000C66C0" w:rsidRDefault="007F6381" w:rsidP="007F6381">
      <w:pPr>
        <w:spacing w:line="276" w:lineRule="auto"/>
        <w:rPr>
          <w:rFonts w:ascii="Calibri" w:hAnsi="Calibri"/>
          <w:sz w:val="26"/>
          <w:szCs w:val="26"/>
        </w:rPr>
      </w:pPr>
    </w:p>
    <w:p w:rsidR="007F6381" w:rsidRPr="000C66C0" w:rsidRDefault="007F6381" w:rsidP="007F6381">
      <w:pPr>
        <w:spacing w:line="276" w:lineRule="auto"/>
        <w:jc w:val="center"/>
        <w:rPr>
          <w:rFonts w:ascii="Calibri" w:hAnsi="Calibri"/>
          <w:sz w:val="26"/>
          <w:szCs w:val="26"/>
        </w:rPr>
      </w:pPr>
    </w:p>
    <w:p w:rsidR="007F6381" w:rsidRPr="000C66C0" w:rsidRDefault="007F6381" w:rsidP="007F6381">
      <w:pPr>
        <w:spacing w:line="276" w:lineRule="auto"/>
        <w:jc w:val="center"/>
        <w:rPr>
          <w:rFonts w:ascii="Calibri" w:hAnsi="Calibri"/>
          <w:sz w:val="26"/>
          <w:szCs w:val="26"/>
        </w:rPr>
      </w:pPr>
    </w:p>
    <w:p w:rsidR="007F6381" w:rsidRPr="00941D07" w:rsidRDefault="007F6381" w:rsidP="007F6381">
      <w:pPr>
        <w:tabs>
          <w:tab w:val="center" w:pos="7200"/>
        </w:tabs>
        <w:spacing w:line="276" w:lineRule="auto"/>
        <w:ind w:right="-68"/>
        <w:jc w:val="center"/>
        <w:rPr>
          <w:rFonts w:ascii="Calibri" w:hAnsi="Calibri" w:cs="Calibri"/>
          <w:b/>
          <w:bCs/>
          <w:sz w:val="26"/>
          <w:szCs w:val="26"/>
          <w:lang w:eastAsia="ro-RO"/>
        </w:rPr>
      </w:pPr>
      <w:r w:rsidRPr="00941D07">
        <w:rPr>
          <w:rFonts w:ascii="Calibri" w:hAnsi="Calibri" w:cs="Calibri"/>
          <w:sz w:val="26"/>
          <w:szCs w:val="26"/>
          <w:lang w:eastAsia="ro-RO"/>
        </w:rPr>
        <w:t>AVIZAT</w:t>
      </w:r>
    </w:p>
    <w:p w:rsidR="007F6381" w:rsidRPr="00941D07" w:rsidRDefault="007F6381" w:rsidP="007F6381">
      <w:pPr>
        <w:spacing w:line="276" w:lineRule="auto"/>
        <w:ind w:right="-68"/>
        <w:jc w:val="center"/>
        <w:rPr>
          <w:rFonts w:ascii="Calibri" w:hAnsi="Calibri" w:cs="Calibri"/>
          <w:sz w:val="26"/>
          <w:szCs w:val="26"/>
          <w:lang w:eastAsia="ro-RO"/>
        </w:rPr>
      </w:pPr>
      <w:r w:rsidRPr="00941D07">
        <w:rPr>
          <w:rFonts w:ascii="Calibri" w:hAnsi="Calibri" w:cs="Calibri"/>
          <w:sz w:val="26"/>
          <w:szCs w:val="26"/>
          <w:lang w:eastAsia="ro-RO"/>
        </w:rPr>
        <w:t>Secretarul general al Judeţului</w:t>
      </w:r>
    </w:p>
    <w:p w:rsidR="007F6381" w:rsidRPr="00941D07" w:rsidRDefault="007F6381" w:rsidP="007F6381">
      <w:pPr>
        <w:spacing w:line="276" w:lineRule="auto"/>
        <w:ind w:right="-68"/>
        <w:jc w:val="center"/>
        <w:rPr>
          <w:rFonts w:ascii="Calibri" w:hAnsi="Calibri" w:cs="Calibri"/>
          <w:sz w:val="26"/>
          <w:szCs w:val="26"/>
          <w:lang w:eastAsia="ro-RO"/>
        </w:rPr>
      </w:pPr>
      <w:r w:rsidRPr="00941D07">
        <w:rPr>
          <w:rFonts w:ascii="Calibri" w:hAnsi="Calibri" w:cs="Calibri"/>
          <w:sz w:val="26"/>
          <w:szCs w:val="26"/>
          <w:lang w:eastAsia="ro-RO"/>
        </w:rPr>
        <w:t>Vágássy Alpár</w:t>
      </w:r>
    </w:p>
    <w:p w:rsidR="007F6381" w:rsidRPr="00941D07" w:rsidRDefault="007F6381" w:rsidP="007F6381">
      <w:pPr>
        <w:spacing w:line="276" w:lineRule="auto"/>
        <w:ind w:right="-68"/>
        <w:jc w:val="both"/>
        <w:rPr>
          <w:rFonts w:ascii="Calibri" w:hAnsi="Calibri" w:cs="Calibri"/>
          <w:sz w:val="26"/>
          <w:szCs w:val="26"/>
          <w:lang w:eastAsia="ro-RO"/>
        </w:rPr>
      </w:pPr>
    </w:p>
    <w:p w:rsidR="007F6381" w:rsidRPr="00941D07" w:rsidRDefault="007F6381" w:rsidP="007F6381">
      <w:pPr>
        <w:spacing w:line="276" w:lineRule="auto"/>
        <w:ind w:right="-68"/>
        <w:jc w:val="both"/>
        <w:rPr>
          <w:rFonts w:ascii="Calibri" w:hAnsi="Calibri" w:cs="Calibri"/>
          <w:sz w:val="26"/>
          <w:szCs w:val="26"/>
          <w:lang w:eastAsia="ro-RO"/>
        </w:rPr>
      </w:pPr>
    </w:p>
    <w:p w:rsidR="007F6381" w:rsidRPr="00941D07" w:rsidRDefault="00085DA9" w:rsidP="00085DA9">
      <w:pPr>
        <w:spacing w:line="276" w:lineRule="auto"/>
        <w:ind w:right="-68"/>
        <w:jc w:val="center"/>
        <w:rPr>
          <w:rFonts w:ascii="Calibri" w:hAnsi="Calibri" w:cs="Calibri"/>
          <w:sz w:val="26"/>
          <w:szCs w:val="26"/>
          <w:lang w:eastAsia="ro-RO"/>
        </w:rPr>
      </w:pPr>
      <w:r w:rsidRPr="00085DA9">
        <w:rPr>
          <w:rFonts w:ascii="Calibri" w:hAnsi="Calibri"/>
          <w:sz w:val="26"/>
          <w:szCs w:val="26"/>
        </w:rPr>
        <w:t xml:space="preserve">Prezentul proiect de hotărâre a fost iniţiat de către vicepreşedintele Consiliului Judeţean Harghita, dl. </w:t>
      </w:r>
      <w:proofErr w:type="spellStart"/>
      <w:r w:rsidRPr="00085DA9">
        <w:rPr>
          <w:rFonts w:ascii="Calibri" w:hAnsi="Calibri"/>
          <w:sz w:val="26"/>
          <w:szCs w:val="26"/>
        </w:rPr>
        <w:t>Bíró</w:t>
      </w:r>
      <w:proofErr w:type="spellEnd"/>
      <w:r w:rsidRPr="00085DA9">
        <w:rPr>
          <w:rFonts w:ascii="Calibri" w:hAnsi="Calibri"/>
          <w:sz w:val="26"/>
          <w:szCs w:val="26"/>
        </w:rPr>
        <w:t xml:space="preserve"> </w:t>
      </w:r>
      <w:proofErr w:type="spellStart"/>
      <w:r w:rsidRPr="00085DA9">
        <w:rPr>
          <w:rFonts w:ascii="Calibri" w:hAnsi="Calibri"/>
          <w:sz w:val="26"/>
          <w:szCs w:val="26"/>
        </w:rPr>
        <w:t>Barna-Botond</w:t>
      </w:r>
      <w:proofErr w:type="spellEnd"/>
      <w:r w:rsidRPr="00085DA9">
        <w:rPr>
          <w:rFonts w:ascii="Calibri" w:hAnsi="Calibri"/>
          <w:sz w:val="26"/>
          <w:szCs w:val="26"/>
        </w:rPr>
        <w:t>, la propunerea Direcţiei Generale de Asistenţă Socială şi Protecţia Copilului Harghita.</w:t>
      </w:r>
    </w:p>
    <w:p w:rsidR="007F6381" w:rsidRPr="00941D07" w:rsidRDefault="007F6381" w:rsidP="007F6381">
      <w:pPr>
        <w:spacing w:line="276" w:lineRule="auto"/>
        <w:ind w:right="-68"/>
        <w:jc w:val="both"/>
        <w:rPr>
          <w:rFonts w:ascii="Calibri" w:hAnsi="Calibri" w:cs="Calibri"/>
          <w:sz w:val="26"/>
          <w:szCs w:val="26"/>
          <w:lang w:eastAsia="ro-RO"/>
        </w:rPr>
      </w:pPr>
    </w:p>
    <w:p w:rsidR="007F6381" w:rsidRPr="00941D07" w:rsidRDefault="007F6381" w:rsidP="007F6381">
      <w:pPr>
        <w:spacing w:line="276" w:lineRule="auto"/>
        <w:ind w:right="-68"/>
        <w:jc w:val="both"/>
        <w:rPr>
          <w:rFonts w:ascii="Calibri" w:hAnsi="Calibri" w:cs="Calibri"/>
          <w:sz w:val="26"/>
          <w:szCs w:val="26"/>
          <w:lang w:eastAsia="ro-RO"/>
        </w:rPr>
      </w:pPr>
    </w:p>
    <w:p w:rsidR="007F6381" w:rsidRPr="00941D07" w:rsidRDefault="007F6381" w:rsidP="007F6381">
      <w:pPr>
        <w:tabs>
          <w:tab w:val="center" w:pos="2160"/>
          <w:tab w:val="center" w:pos="7200"/>
        </w:tabs>
        <w:spacing w:line="276" w:lineRule="auto"/>
        <w:ind w:right="-68" w:firstLine="720"/>
        <w:jc w:val="both"/>
        <w:rPr>
          <w:rFonts w:ascii="Calibri" w:hAnsi="Calibri" w:cs="Calibri"/>
          <w:sz w:val="26"/>
          <w:szCs w:val="26"/>
          <w:lang w:eastAsia="ro-RO"/>
        </w:rPr>
      </w:pPr>
      <w:r>
        <w:rPr>
          <w:rFonts w:ascii="Calibri" w:hAnsi="Calibri" w:cs="Calibri"/>
          <w:sz w:val="26"/>
          <w:szCs w:val="26"/>
          <w:lang w:eastAsia="ro-RO"/>
        </w:rPr>
        <w:tab/>
        <w:t>Vicep</w:t>
      </w:r>
      <w:r w:rsidRPr="00941D07">
        <w:rPr>
          <w:rFonts w:ascii="Calibri" w:hAnsi="Calibri" w:cs="Calibri"/>
          <w:sz w:val="26"/>
          <w:szCs w:val="26"/>
          <w:lang w:eastAsia="ro-RO"/>
        </w:rPr>
        <w:t>reşedinte</w:t>
      </w:r>
      <w:r w:rsidRPr="00941D07">
        <w:rPr>
          <w:rFonts w:ascii="Calibri" w:hAnsi="Calibri" w:cs="Calibri"/>
          <w:sz w:val="26"/>
          <w:szCs w:val="26"/>
          <w:lang w:eastAsia="ro-RO"/>
        </w:rPr>
        <w:tab/>
        <w:t xml:space="preserve">Director general </w:t>
      </w:r>
    </w:p>
    <w:p w:rsidR="007F6381" w:rsidRPr="00941D07" w:rsidRDefault="007F6381" w:rsidP="007F6381">
      <w:pPr>
        <w:tabs>
          <w:tab w:val="center" w:pos="2160"/>
          <w:tab w:val="center" w:pos="7200"/>
        </w:tabs>
        <w:spacing w:line="276" w:lineRule="auto"/>
        <w:ind w:right="-68" w:firstLine="720"/>
        <w:jc w:val="both"/>
        <w:rPr>
          <w:rFonts w:ascii="Calibri" w:hAnsi="Calibri" w:cs="Calibri"/>
          <w:sz w:val="26"/>
          <w:szCs w:val="26"/>
          <w:lang w:eastAsia="ro-RO"/>
        </w:rPr>
      </w:pPr>
      <w:r w:rsidRPr="00941D07">
        <w:rPr>
          <w:rFonts w:ascii="Calibri" w:hAnsi="Calibri" w:cs="Calibri"/>
          <w:sz w:val="26"/>
          <w:szCs w:val="26"/>
          <w:lang w:eastAsia="ro-RO"/>
        </w:rPr>
        <w:tab/>
      </w:r>
      <w:proofErr w:type="spellStart"/>
      <w:r>
        <w:rPr>
          <w:rFonts w:ascii="Calibri" w:hAnsi="Calibri" w:cs="Arial"/>
          <w:sz w:val="26"/>
          <w:szCs w:val="26"/>
        </w:rPr>
        <w:t>Barti</w:t>
      </w:r>
      <w:proofErr w:type="spellEnd"/>
      <w:r>
        <w:rPr>
          <w:rFonts w:ascii="Calibri" w:hAnsi="Calibri" w:cs="Arial"/>
          <w:sz w:val="26"/>
          <w:szCs w:val="26"/>
        </w:rPr>
        <w:t xml:space="preserve"> </w:t>
      </w:r>
      <w:proofErr w:type="spellStart"/>
      <w:r>
        <w:rPr>
          <w:rFonts w:ascii="Calibri" w:hAnsi="Calibri" w:cs="Arial"/>
          <w:sz w:val="26"/>
          <w:szCs w:val="26"/>
        </w:rPr>
        <w:t>Tiham</w:t>
      </w:r>
      <w:proofErr w:type="spellEnd"/>
      <w:r>
        <w:rPr>
          <w:rFonts w:ascii="Calibri" w:hAnsi="Calibri" w:cs="Arial"/>
          <w:sz w:val="26"/>
          <w:szCs w:val="26"/>
          <w:lang w:val="hu-HU"/>
        </w:rPr>
        <w:t>ér</w:t>
      </w:r>
      <w:r w:rsidRPr="00941D07">
        <w:rPr>
          <w:rFonts w:ascii="Calibri" w:hAnsi="Calibri" w:cs="Calibri"/>
          <w:sz w:val="26"/>
          <w:szCs w:val="26"/>
          <w:lang w:eastAsia="ro-RO"/>
        </w:rPr>
        <w:tab/>
      </w:r>
      <w:r w:rsidR="00085DA9">
        <w:rPr>
          <w:rFonts w:ascii="Calibri" w:hAnsi="Calibri"/>
          <w:sz w:val="26"/>
          <w:szCs w:val="26"/>
          <w:lang w:val="hu-HU"/>
        </w:rPr>
        <w:t>Elekes Zoltan</w:t>
      </w:r>
    </w:p>
    <w:p w:rsidR="007F6381" w:rsidRPr="00941D07" w:rsidRDefault="007F6381" w:rsidP="007F6381">
      <w:pPr>
        <w:spacing w:line="276" w:lineRule="auto"/>
        <w:ind w:right="-68"/>
        <w:jc w:val="both"/>
        <w:rPr>
          <w:rFonts w:ascii="Calibri" w:hAnsi="Calibri" w:cs="Calibri"/>
          <w:sz w:val="26"/>
          <w:szCs w:val="26"/>
          <w:lang w:eastAsia="ro-RO"/>
        </w:rPr>
      </w:pPr>
    </w:p>
    <w:p w:rsidR="007F6381" w:rsidRPr="00941D07" w:rsidRDefault="007F6381" w:rsidP="007F6381">
      <w:pPr>
        <w:spacing w:line="276" w:lineRule="auto"/>
        <w:ind w:right="-68"/>
        <w:jc w:val="both"/>
        <w:rPr>
          <w:rFonts w:ascii="Calibri" w:hAnsi="Calibri" w:cs="Calibri"/>
          <w:sz w:val="26"/>
          <w:szCs w:val="26"/>
          <w:lang w:eastAsia="ro-RO"/>
        </w:rPr>
      </w:pPr>
    </w:p>
    <w:p w:rsidR="007F6381" w:rsidRPr="00941D07" w:rsidRDefault="007F6381" w:rsidP="007F6381">
      <w:pPr>
        <w:spacing w:line="276" w:lineRule="auto"/>
        <w:ind w:right="-68"/>
        <w:jc w:val="both"/>
        <w:rPr>
          <w:rFonts w:ascii="Calibri" w:hAnsi="Calibri" w:cs="Calibri"/>
          <w:sz w:val="26"/>
          <w:szCs w:val="26"/>
          <w:lang w:eastAsia="ro-RO"/>
        </w:rPr>
      </w:pPr>
    </w:p>
    <w:p w:rsidR="007F6381" w:rsidRPr="00941D07" w:rsidRDefault="007F6381" w:rsidP="007F6381">
      <w:pPr>
        <w:keepNext/>
        <w:spacing w:line="276" w:lineRule="auto"/>
        <w:ind w:right="-68"/>
        <w:jc w:val="center"/>
        <w:outlineLvl w:val="0"/>
        <w:rPr>
          <w:rFonts w:ascii="Calibri" w:hAnsi="Calibri" w:cs="Calibri"/>
          <w:sz w:val="26"/>
          <w:szCs w:val="26"/>
          <w:lang w:val="x-none"/>
        </w:rPr>
      </w:pPr>
      <w:r w:rsidRPr="00941D07">
        <w:rPr>
          <w:rFonts w:ascii="Calibri" w:hAnsi="Calibri" w:cs="Calibri"/>
          <w:sz w:val="26"/>
          <w:szCs w:val="26"/>
          <w:lang w:val="x-none"/>
        </w:rPr>
        <w:t xml:space="preserve">VIZA </w:t>
      </w:r>
      <w:r w:rsidRPr="00941D07">
        <w:rPr>
          <w:rFonts w:ascii="Calibri" w:hAnsi="Calibri" w:cs="Calibri"/>
          <w:sz w:val="26"/>
          <w:szCs w:val="26"/>
          <w:lang w:val="hu-HU"/>
        </w:rPr>
        <w:t>JURIDIC</w:t>
      </w:r>
      <w:r w:rsidRPr="00941D07">
        <w:rPr>
          <w:rFonts w:ascii="Calibri" w:hAnsi="Calibri" w:cs="Calibri"/>
          <w:sz w:val="26"/>
          <w:szCs w:val="26"/>
          <w:lang w:val="x-none"/>
        </w:rPr>
        <w:t>Ă</w:t>
      </w:r>
    </w:p>
    <w:p w:rsidR="007F6381" w:rsidRPr="00941D07" w:rsidRDefault="007F6381" w:rsidP="007F6381">
      <w:pPr>
        <w:tabs>
          <w:tab w:val="center" w:pos="-1960"/>
          <w:tab w:val="left" w:pos="0"/>
          <w:tab w:val="center" w:pos="1680"/>
          <w:tab w:val="center" w:pos="7560"/>
        </w:tabs>
        <w:spacing w:line="276" w:lineRule="auto"/>
        <w:jc w:val="center"/>
        <w:rPr>
          <w:rFonts w:ascii="Calibri" w:hAnsi="Calibri" w:cs="Calibri"/>
          <w:sz w:val="26"/>
          <w:szCs w:val="26"/>
        </w:rPr>
      </w:pPr>
      <w:r w:rsidRPr="00941D07">
        <w:rPr>
          <w:rFonts w:ascii="Calibri" w:hAnsi="Calibri" w:cs="Calibri"/>
          <w:sz w:val="26"/>
          <w:szCs w:val="26"/>
        </w:rPr>
        <w:t>Direcţia generală administraţie publică locală</w:t>
      </w:r>
    </w:p>
    <w:p w:rsidR="007F6381" w:rsidRPr="00941D07" w:rsidRDefault="007F6381" w:rsidP="007F6381">
      <w:pPr>
        <w:tabs>
          <w:tab w:val="center" w:pos="-1960"/>
          <w:tab w:val="left" w:pos="0"/>
          <w:tab w:val="center" w:pos="1680"/>
          <w:tab w:val="center" w:pos="7560"/>
        </w:tabs>
        <w:spacing w:line="276" w:lineRule="auto"/>
        <w:jc w:val="center"/>
        <w:rPr>
          <w:rFonts w:ascii="Calibri" w:hAnsi="Calibri" w:cs="Calibri"/>
          <w:sz w:val="26"/>
          <w:szCs w:val="26"/>
        </w:rPr>
      </w:pPr>
      <w:r w:rsidRPr="00941D07">
        <w:rPr>
          <w:rFonts w:ascii="Calibri" w:hAnsi="Calibri" w:cs="Calibri"/>
          <w:sz w:val="26"/>
          <w:szCs w:val="26"/>
        </w:rPr>
        <w:t xml:space="preserve">Director general </w:t>
      </w:r>
    </w:p>
    <w:p w:rsidR="007F6381" w:rsidRPr="00941D07" w:rsidRDefault="007F6381" w:rsidP="007F6381">
      <w:pPr>
        <w:tabs>
          <w:tab w:val="left" w:pos="4860"/>
        </w:tabs>
        <w:spacing w:line="276" w:lineRule="auto"/>
        <w:jc w:val="center"/>
        <w:rPr>
          <w:rFonts w:ascii="Calibri" w:hAnsi="Calibri" w:cs="Calibri"/>
          <w:sz w:val="26"/>
          <w:szCs w:val="26"/>
        </w:rPr>
      </w:pPr>
      <w:r w:rsidRPr="00941D07">
        <w:rPr>
          <w:rFonts w:ascii="Calibri" w:hAnsi="Calibri" w:cs="Calibri"/>
          <w:sz w:val="26"/>
          <w:szCs w:val="26"/>
        </w:rPr>
        <w:t>Antal Ren</w:t>
      </w:r>
      <w:r w:rsidRPr="00941D07">
        <w:rPr>
          <w:rFonts w:ascii="Calibri" w:hAnsi="Calibri" w:cs="Calibri"/>
          <w:sz w:val="26"/>
          <w:szCs w:val="26"/>
          <w:lang w:val="hu-HU"/>
        </w:rPr>
        <w:t>á</w:t>
      </w:r>
      <w:r w:rsidRPr="00941D07">
        <w:rPr>
          <w:rFonts w:ascii="Calibri" w:hAnsi="Calibri" w:cs="Calibri"/>
          <w:sz w:val="26"/>
          <w:szCs w:val="26"/>
        </w:rPr>
        <w:t>ta</w:t>
      </w:r>
    </w:p>
    <w:p w:rsidR="007F6381" w:rsidRPr="00941D07" w:rsidRDefault="007F6381" w:rsidP="007F6381">
      <w:pPr>
        <w:spacing w:line="276" w:lineRule="auto"/>
        <w:ind w:right="-68"/>
        <w:rPr>
          <w:rFonts w:ascii="Calibri" w:hAnsi="Calibri" w:cs="Calibri"/>
          <w:sz w:val="26"/>
          <w:szCs w:val="26"/>
        </w:rPr>
      </w:pPr>
    </w:p>
    <w:p w:rsidR="007F6381" w:rsidRPr="00941D07" w:rsidRDefault="007F6381" w:rsidP="007F6381">
      <w:pPr>
        <w:spacing w:line="276" w:lineRule="auto"/>
        <w:ind w:right="-68"/>
        <w:rPr>
          <w:rFonts w:ascii="Calibri" w:hAnsi="Calibri" w:cs="Calibri"/>
          <w:sz w:val="26"/>
          <w:szCs w:val="26"/>
        </w:rPr>
      </w:pPr>
    </w:p>
    <w:p w:rsidR="007F6381" w:rsidRPr="00941D07" w:rsidRDefault="007F6381" w:rsidP="007F6381">
      <w:pPr>
        <w:spacing w:line="276" w:lineRule="auto"/>
        <w:ind w:right="-68"/>
        <w:rPr>
          <w:rFonts w:ascii="Calibri" w:hAnsi="Calibri" w:cs="Calibri"/>
          <w:sz w:val="26"/>
          <w:szCs w:val="26"/>
        </w:rPr>
      </w:pPr>
    </w:p>
    <w:p w:rsidR="007F6381" w:rsidRPr="00941D07" w:rsidRDefault="007F6381" w:rsidP="007F6381">
      <w:pPr>
        <w:spacing w:line="276" w:lineRule="auto"/>
        <w:ind w:right="-68"/>
        <w:jc w:val="center"/>
        <w:rPr>
          <w:rFonts w:ascii="Calibri" w:hAnsi="Calibri" w:cs="Calibri"/>
          <w:sz w:val="26"/>
          <w:szCs w:val="26"/>
        </w:rPr>
      </w:pPr>
      <w:r w:rsidRPr="00941D07">
        <w:rPr>
          <w:rFonts w:ascii="Calibri" w:hAnsi="Calibri" w:cs="Calibri"/>
          <w:sz w:val="26"/>
          <w:szCs w:val="26"/>
        </w:rPr>
        <w:t>VIZAT</w:t>
      </w:r>
    </w:p>
    <w:p w:rsidR="007F6381" w:rsidRPr="00941D07" w:rsidRDefault="007F6381" w:rsidP="007F6381">
      <w:pPr>
        <w:keepNext/>
        <w:spacing w:line="276" w:lineRule="auto"/>
        <w:ind w:left="22" w:right="-68" w:hanging="1440"/>
        <w:jc w:val="center"/>
        <w:outlineLvl w:val="0"/>
        <w:rPr>
          <w:rFonts w:ascii="Calibri" w:hAnsi="Calibri" w:cs="Calibri"/>
          <w:sz w:val="26"/>
          <w:szCs w:val="26"/>
          <w:lang w:val="x-none"/>
        </w:rPr>
      </w:pPr>
      <w:r w:rsidRPr="00941D07">
        <w:rPr>
          <w:rFonts w:ascii="Calibri" w:hAnsi="Calibri" w:cs="Calibri"/>
          <w:sz w:val="26"/>
          <w:szCs w:val="26"/>
          <w:lang w:val="x-none"/>
        </w:rPr>
        <w:t xml:space="preserve">                    Compartimentul Cancelaria Consiliului Judeţean Harghita</w:t>
      </w:r>
    </w:p>
    <w:p w:rsidR="007F6381" w:rsidRPr="00941D07" w:rsidRDefault="007F6381" w:rsidP="007F6381">
      <w:pPr>
        <w:spacing w:line="276" w:lineRule="auto"/>
        <w:jc w:val="center"/>
        <w:rPr>
          <w:rFonts w:ascii="Calibri" w:hAnsi="Calibri" w:cs="Calibri"/>
          <w:sz w:val="26"/>
          <w:szCs w:val="26"/>
        </w:rPr>
      </w:pPr>
      <w:r w:rsidRPr="00941D07">
        <w:rPr>
          <w:rFonts w:ascii="Calibri" w:hAnsi="Calibri" w:cs="Calibri"/>
          <w:sz w:val="26"/>
          <w:szCs w:val="26"/>
        </w:rPr>
        <w:t>Coordonator compartiment</w:t>
      </w:r>
    </w:p>
    <w:p w:rsidR="007F6381" w:rsidRPr="00941D07" w:rsidRDefault="007F6381" w:rsidP="007F6381">
      <w:pPr>
        <w:tabs>
          <w:tab w:val="left" w:pos="1620"/>
        </w:tabs>
        <w:spacing w:line="276" w:lineRule="auto"/>
        <w:jc w:val="both"/>
        <w:rPr>
          <w:rFonts w:ascii="Calibri" w:hAnsi="Calibri" w:cs="Calibri"/>
          <w:sz w:val="26"/>
          <w:szCs w:val="26"/>
        </w:rPr>
      </w:pPr>
      <w:r w:rsidRPr="00941D07">
        <w:rPr>
          <w:rFonts w:ascii="Calibri" w:hAnsi="Calibri" w:cs="Calibri"/>
          <w:b/>
          <w:sz w:val="26"/>
          <w:szCs w:val="26"/>
          <w:lang w:val="x-none"/>
        </w:rPr>
        <w:t xml:space="preserve">                                             </w:t>
      </w:r>
      <w:r w:rsidRPr="00941D07">
        <w:rPr>
          <w:rFonts w:ascii="Calibri" w:hAnsi="Calibri" w:cs="Calibri"/>
          <w:b/>
          <w:sz w:val="26"/>
          <w:szCs w:val="26"/>
          <w:lang w:val="hu-HU"/>
        </w:rPr>
        <w:t xml:space="preserve">     </w:t>
      </w:r>
      <w:r w:rsidRPr="00941D07">
        <w:rPr>
          <w:rFonts w:ascii="Calibri" w:hAnsi="Calibri" w:cs="Calibri"/>
          <w:b/>
          <w:sz w:val="26"/>
          <w:szCs w:val="26"/>
          <w:lang w:val="x-none"/>
        </w:rPr>
        <w:t xml:space="preserve">            </w:t>
      </w:r>
      <w:proofErr w:type="spellStart"/>
      <w:r w:rsidRPr="00941D07">
        <w:rPr>
          <w:rFonts w:ascii="Calibri" w:hAnsi="Calibri" w:cs="Calibri"/>
          <w:sz w:val="26"/>
          <w:szCs w:val="26"/>
        </w:rPr>
        <w:t>Szab</w:t>
      </w:r>
      <w:proofErr w:type="spellEnd"/>
      <w:r w:rsidRPr="00941D07">
        <w:rPr>
          <w:rFonts w:ascii="Calibri" w:hAnsi="Calibri" w:cs="Calibri"/>
          <w:sz w:val="26"/>
          <w:szCs w:val="26"/>
          <w:lang w:val="hu-HU"/>
        </w:rPr>
        <w:t>ó Zsolt Szilveszter</w:t>
      </w:r>
    </w:p>
    <w:p w:rsidR="007F6381" w:rsidRPr="00941D07" w:rsidRDefault="007F6381" w:rsidP="007F6381">
      <w:pPr>
        <w:tabs>
          <w:tab w:val="left" w:pos="1620"/>
        </w:tabs>
        <w:spacing w:line="276" w:lineRule="auto"/>
        <w:jc w:val="both"/>
        <w:rPr>
          <w:rFonts w:ascii="Calibri" w:hAnsi="Calibri" w:cs="Calibri"/>
          <w:sz w:val="26"/>
          <w:szCs w:val="26"/>
        </w:rPr>
      </w:pP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lastRenderedPageBreak/>
        <w:t>ROMANIA                                                                                                             Se aprobă,</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JUDEŢUL HARGHITA                                                                                   Bíró Barna-Botond</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CONSILIUL JUDEŢEAN                                                                                      Vicepreşedinte</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DIRECŢIA  GENERALĂ DE ASISTENŢĂ</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SOCIALĂ ŞI PROTECŢIA  COPILULUI</w:t>
      </w:r>
    </w:p>
    <w:p w:rsidR="008424BB" w:rsidRDefault="000A17C6" w:rsidP="007F2EFD">
      <w:pPr>
        <w:autoSpaceDE w:val="0"/>
        <w:autoSpaceDN w:val="0"/>
        <w:adjustRightInd w:val="0"/>
        <w:spacing w:after="0" w:line="240" w:lineRule="auto"/>
        <w:rPr>
          <w:rFonts w:ascii="Times New Roman" w:eastAsia="Times New Roman" w:hAnsi="Times New Roman" w:cs="Times New Roman"/>
          <w:b/>
          <w:bCs/>
          <w:sz w:val="24"/>
          <w:szCs w:val="24"/>
          <w:lang w:eastAsia="ro-RO"/>
        </w:rPr>
      </w:pPr>
      <w:r>
        <w:rPr>
          <w:rFonts w:ascii="Calibri" w:eastAsia="Times New Roman" w:hAnsi="Calibri" w:cs="Times New Roman"/>
          <w:b/>
          <w:sz w:val="26"/>
          <w:szCs w:val="26"/>
        </w:rPr>
        <w:t xml:space="preserve">Nr. </w:t>
      </w:r>
      <w:r w:rsidR="003C52DE">
        <w:rPr>
          <w:rFonts w:ascii="Calibri" w:eastAsia="Times New Roman" w:hAnsi="Calibri" w:cs="Times New Roman"/>
          <w:b/>
          <w:sz w:val="26"/>
          <w:szCs w:val="26"/>
        </w:rPr>
        <w:t>66.031 /2020</w:t>
      </w:r>
    </w:p>
    <w:p w:rsidR="007F2EFD" w:rsidRDefault="007F2EFD" w:rsidP="009110F9">
      <w:pPr>
        <w:autoSpaceDE w:val="0"/>
        <w:autoSpaceDN w:val="0"/>
        <w:adjustRightInd w:val="0"/>
        <w:spacing w:after="0" w:line="240" w:lineRule="auto"/>
        <w:jc w:val="center"/>
        <w:rPr>
          <w:rFonts w:ascii="Times New Roman" w:eastAsia="Times New Roman" w:hAnsi="Times New Roman" w:cs="Times New Roman"/>
          <w:b/>
          <w:bCs/>
          <w:sz w:val="24"/>
          <w:szCs w:val="24"/>
          <w:lang w:eastAsia="ro-RO"/>
        </w:rPr>
      </w:pPr>
    </w:p>
    <w:p w:rsidR="007F2EFD" w:rsidRDefault="00B328D8" w:rsidP="009110F9">
      <w:pPr>
        <w:autoSpaceDE w:val="0"/>
        <w:autoSpaceDN w:val="0"/>
        <w:adjustRightInd w:val="0"/>
        <w:spacing w:after="0" w:line="240" w:lineRule="auto"/>
        <w:jc w:val="center"/>
        <w:rPr>
          <w:rFonts w:ascii="Calibri" w:eastAsia="Times New Roman" w:hAnsi="Calibri" w:cs="Times New Roman"/>
          <w:b/>
          <w:sz w:val="26"/>
          <w:szCs w:val="26"/>
        </w:rPr>
      </w:pPr>
      <w:r>
        <w:rPr>
          <w:rFonts w:ascii="Calibri" w:eastAsia="Times New Roman" w:hAnsi="Calibri" w:cs="Times New Roman"/>
          <w:b/>
          <w:sz w:val="26"/>
          <w:szCs w:val="26"/>
        </w:rPr>
        <w:t>REFERAT DE APROBARE</w:t>
      </w:r>
    </w:p>
    <w:p w:rsidR="0095701B" w:rsidRDefault="0095701B" w:rsidP="009110F9">
      <w:pPr>
        <w:autoSpaceDE w:val="0"/>
        <w:autoSpaceDN w:val="0"/>
        <w:adjustRightInd w:val="0"/>
        <w:spacing w:after="0" w:line="240" w:lineRule="auto"/>
        <w:jc w:val="center"/>
        <w:rPr>
          <w:rFonts w:ascii="Calibri" w:eastAsia="Times New Roman" w:hAnsi="Calibri" w:cs="Times New Roman"/>
          <w:b/>
          <w:sz w:val="26"/>
          <w:szCs w:val="26"/>
        </w:rPr>
      </w:pPr>
    </w:p>
    <w:p w:rsidR="008424BB" w:rsidRPr="007F2EFD" w:rsidRDefault="0030075A" w:rsidP="007F2EFD">
      <w:pPr>
        <w:autoSpaceDE w:val="0"/>
        <w:autoSpaceDN w:val="0"/>
        <w:adjustRightInd w:val="0"/>
        <w:spacing w:after="0" w:line="240" w:lineRule="auto"/>
        <w:jc w:val="both"/>
        <w:rPr>
          <w:rFonts w:ascii="Calibri" w:eastAsia="Times New Roman" w:hAnsi="Calibri" w:cs="Times New Roman"/>
          <w:b/>
          <w:sz w:val="26"/>
          <w:szCs w:val="26"/>
        </w:rPr>
      </w:pPr>
      <w:r w:rsidRPr="0030075A">
        <w:rPr>
          <w:rFonts w:ascii="Calibri" w:eastAsia="Times New Roman" w:hAnsi="Calibri" w:cs="Times New Roman"/>
          <w:b/>
          <w:sz w:val="26"/>
          <w:szCs w:val="26"/>
        </w:rPr>
        <w:t>cu privire la modificarea Hotărârii Consiliului Județean Harghita</w:t>
      </w:r>
      <w:r w:rsidR="00B328D8">
        <w:rPr>
          <w:rFonts w:ascii="Calibri" w:eastAsia="Times New Roman" w:hAnsi="Calibri" w:cs="Times New Roman"/>
          <w:b/>
          <w:sz w:val="26"/>
          <w:szCs w:val="26"/>
        </w:rPr>
        <w:t xml:space="preserve"> nr. 149/2019 privind aprobarea </w:t>
      </w:r>
      <w:r w:rsidR="00205FEF" w:rsidRPr="00205FEF">
        <w:rPr>
          <w:rFonts w:ascii="Calibri" w:eastAsia="Times New Roman" w:hAnsi="Calibri" w:cs="Times New Roman"/>
          <w:b/>
          <w:sz w:val="26"/>
          <w:szCs w:val="26"/>
        </w:rPr>
        <w:t>Studiului de fezabilitate</w:t>
      </w:r>
      <w:r w:rsidR="005A1D1F">
        <w:rPr>
          <w:rFonts w:ascii="Calibri" w:eastAsia="Times New Roman" w:hAnsi="Calibri" w:cs="Times New Roman"/>
          <w:b/>
          <w:sz w:val="26"/>
          <w:szCs w:val="26"/>
        </w:rPr>
        <w:t xml:space="preserve"> </w:t>
      </w:r>
      <w:r w:rsidR="00205FEF" w:rsidRPr="00205FEF">
        <w:rPr>
          <w:rFonts w:ascii="Calibri" w:eastAsia="Times New Roman" w:hAnsi="Calibri" w:cs="Times New Roman"/>
          <w:b/>
          <w:sz w:val="26"/>
          <w:szCs w:val="26"/>
        </w:rPr>
        <w:t>și a indicatorilor tehnico-economici privind investiția „CONSTRUIRE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finan</w:t>
      </w:r>
      <w:r w:rsidR="005A1D1F">
        <w:rPr>
          <w:rFonts w:ascii="Calibri" w:eastAsia="Times New Roman" w:hAnsi="Calibri" w:cs="Times New Roman"/>
          <w:b/>
          <w:sz w:val="26"/>
          <w:szCs w:val="26"/>
        </w:rPr>
        <w:t>ț</w:t>
      </w:r>
      <w:r w:rsidR="00205FEF" w:rsidRPr="00205FEF">
        <w:rPr>
          <w:rFonts w:ascii="Calibri" w:eastAsia="Times New Roman" w:hAnsi="Calibri" w:cs="Times New Roman"/>
          <w:b/>
          <w:sz w:val="26"/>
          <w:szCs w:val="26"/>
        </w:rPr>
        <w:t>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w:t>
      </w:r>
    </w:p>
    <w:p w:rsidR="008424BB" w:rsidRDefault="008424BB" w:rsidP="009110F9">
      <w:pPr>
        <w:autoSpaceDE w:val="0"/>
        <w:autoSpaceDN w:val="0"/>
        <w:adjustRightInd w:val="0"/>
        <w:spacing w:after="0" w:line="240" w:lineRule="auto"/>
        <w:jc w:val="center"/>
        <w:rPr>
          <w:rFonts w:ascii="Times New Roman" w:eastAsia="Times New Roman" w:hAnsi="Times New Roman" w:cs="Times New Roman"/>
          <w:b/>
          <w:bCs/>
          <w:sz w:val="24"/>
          <w:szCs w:val="24"/>
          <w:lang w:eastAsia="ro-RO"/>
        </w:rPr>
      </w:pPr>
    </w:p>
    <w:p w:rsidR="008424BB" w:rsidRDefault="008424BB" w:rsidP="008424BB">
      <w:pPr>
        <w:spacing w:after="0"/>
        <w:rPr>
          <w:rFonts w:ascii="Times New Roman" w:eastAsia="Times New Roman" w:hAnsi="Times New Roman" w:cs="Times New Roman"/>
          <w:sz w:val="24"/>
          <w:szCs w:val="24"/>
          <w:lang w:eastAsia="ro-RO"/>
        </w:rPr>
      </w:pPr>
    </w:p>
    <w:p w:rsidR="008424BB" w:rsidRDefault="00D0342A" w:rsidP="008424BB">
      <w:pPr>
        <w:spacing w:after="0"/>
        <w:ind w:firstLine="708"/>
        <w:jc w:val="both"/>
        <w:rPr>
          <w:rFonts w:ascii="Calibri" w:eastAsia="Times New Roman" w:hAnsi="Calibri" w:cs="Times New Roman"/>
          <w:sz w:val="26"/>
          <w:szCs w:val="26"/>
        </w:rPr>
      </w:pPr>
      <w:r>
        <w:rPr>
          <w:rFonts w:ascii="Calibri" w:eastAsia="Times New Roman" w:hAnsi="Calibri" w:cs="Times New Roman"/>
          <w:sz w:val="26"/>
          <w:szCs w:val="26"/>
        </w:rPr>
        <w:t>Direcția Generală de Asistență Socială și Protecția Copilului Harghita a depus Cererea de finanțare cu titlul „</w:t>
      </w:r>
      <w:r w:rsidRPr="00D0342A">
        <w:rPr>
          <w:rFonts w:ascii="Calibri" w:eastAsia="Times New Roman" w:hAnsi="Calibri" w:cs="Times New Roman"/>
          <w:sz w:val="26"/>
          <w:szCs w:val="26"/>
        </w:rPr>
        <w:t>Creșterea gradului de acoperire a nevoilor de servicii sociale în județul Harghita prin dezinstituționalizarea copiilor aflați în grija statului și dezvoltarea serviciilor alternative de îngrijire a acestora în comunitate</w:t>
      </w:r>
      <w:r>
        <w:rPr>
          <w:rFonts w:ascii="Calibri" w:eastAsia="Times New Roman" w:hAnsi="Calibri" w:cs="Times New Roman"/>
          <w:sz w:val="26"/>
          <w:szCs w:val="26"/>
        </w:rPr>
        <w:t xml:space="preserve">”, cod proiect </w:t>
      </w:r>
      <w:r w:rsidRPr="00D0342A">
        <w:rPr>
          <w:rFonts w:ascii="Calibri" w:eastAsia="Times New Roman" w:hAnsi="Calibri" w:cs="Times New Roman"/>
          <w:sz w:val="26"/>
          <w:szCs w:val="26"/>
        </w:rPr>
        <w:t>130477</w:t>
      </w:r>
      <w:r w:rsidR="008424BB" w:rsidRPr="007F2EFD">
        <w:rPr>
          <w:rFonts w:ascii="Calibri" w:eastAsia="Times New Roman" w:hAnsi="Calibri" w:cs="Times New Roman"/>
          <w:sz w:val="26"/>
          <w:szCs w:val="26"/>
        </w:rPr>
        <w:t xml:space="preserve">. </w:t>
      </w:r>
    </w:p>
    <w:p w:rsidR="00D0342A" w:rsidRDefault="00D0342A" w:rsidP="008424BB">
      <w:pPr>
        <w:spacing w:after="0"/>
        <w:ind w:firstLine="708"/>
        <w:jc w:val="both"/>
        <w:rPr>
          <w:rFonts w:ascii="Calibri" w:eastAsia="Times New Roman" w:hAnsi="Calibri" w:cs="Times New Roman"/>
          <w:sz w:val="26"/>
          <w:szCs w:val="26"/>
        </w:rPr>
      </w:pPr>
      <w:r>
        <w:rPr>
          <w:rFonts w:ascii="Calibri" w:eastAsia="Times New Roman" w:hAnsi="Calibri" w:cs="Times New Roman"/>
          <w:sz w:val="26"/>
          <w:szCs w:val="26"/>
        </w:rPr>
        <w:t>Pe durata etapei de evaluare tehnico-economică a proiectului, în baza Solicitării de clarificări nr. 2/45071/22.11.2019</w:t>
      </w:r>
      <w:r w:rsidR="006913A2">
        <w:rPr>
          <w:rFonts w:ascii="Calibri" w:eastAsia="Times New Roman" w:hAnsi="Calibri" w:cs="Times New Roman"/>
          <w:sz w:val="26"/>
          <w:szCs w:val="26"/>
        </w:rPr>
        <w:t xml:space="preserve"> a Agenției pentru Dezvoltare Regională Centru</w:t>
      </w:r>
      <w:r>
        <w:rPr>
          <w:rFonts w:ascii="Calibri" w:eastAsia="Times New Roman" w:hAnsi="Calibri" w:cs="Times New Roman"/>
          <w:sz w:val="26"/>
          <w:szCs w:val="26"/>
        </w:rPr>
        <w:t xml:space="preserve">, s-au adus </w:t>
      </w:r>
      <w:r w:rsidR="006913A2">
        <w:rPr>
          <w:rFonts w:ascii="Calibri" w:eastAsia="Times New Roman" w:hAnsi="Calibri" w:cs="Times New Roman"/>
          <w:sz w:val="26"/>
          <w:szCs w:val="26"/>
        </w:rPr>
        <w:t xml:space="preserve">modificări și </w:t>
      </w:r>
      <w:r>
        <w:rPr>
          <w:rFonts w:ascii="Calibri" w:eastAsia="Times New Roman" w:hAnsi="Calibri" w:cs="Times New Roman"/>
          <w:sz w:val="26"/>
          <w:szCs w:val="26"/>
        </w:rPr>
        <w:t xml:space="preserve">completări ale informațiilor </w:t>
      </w:r>
      <w:r w:rsidR="006913A2">
        <w:rPr>
          <w:rFonts w:ascii="Calibri" w:eastAsia="Times New Roman" w:hAnsi="Calibri" w:cs="Times New Roman"/>
          <w:sz w:val="26"/>
          <w:szCs w:val="26"/>
        </w:rPr>
        <w:t>cuprinse în capitolele 2, 3, 4 și 5 ale secțiunii A – „Piese scrise” din Studiul de fezabilitate, .</w:t>
      </w:r>
    </w:p>
    <w:p w:rsidR="0030075A" w:rsidRDefault="006913A2" w:rsidP="008424BB">
      <w:pPr>
        <w:spacing w:after="0"/>
        <w:ind w:firstLine="708"/>
        <w:jc w:val="both"/>
        <w:rPr>
          <w:rFonts w:ascii="Calibri" w:eastAsia="Times New Roman" w:hAnsi="Calibri" w:cs="Times New Roman"/>
          <w:sz w:val="26"/>
          <w:szCs w:val="26"/>
        </w:rPr>
      </w:pPr>
      <w:r>
        <w:rPr>
          <w:rFonts w:ascii="Calibri" w:eastAsia="Times New Roman" w:hAnsi="Calibri" w:cs="Times New Roman"/>
          <w:sz w:val="26"/>
          <w:szCs w:val="26"/>
        </w:rPr>
        <w:t>Valoarea investiției a rămas neschimbată, respectiv 5.475.578,22 lei cu TVA, din care C+M 4.513.805,88 lei cu TVA.</w:t>
      </w:r>
    </w:p>
    <w:p w:rsidR="006913A2" w:rsidRDefault="006913A2" w:rsidP="008424BB">
      <w:pPr>
        <w:spacing w:after="0"/>
        <w:ind w:firstLine="708"/>
        <w:jc w:val="both"/>
        <w:rPr>
          <w:rFonts w:ascii="Calibri" w:eastAsia="Times New Roman" w:hAnsi="Calibri" w:cs="Times New Roman"/>
          <w:sz w:val="26"/>
          <w:szCs w:val="26"/>
        </w:rPr>
      </w:pPr>
      <w:r>
        <w:rPr>
          <w:rFonts w:ascii="Calibri" w:eastAsia="Times New Roman" w:hAnsi="Calibri" w:cs="Times New Roman"/>
          <w:sz w:val="26"/>
          <w:szCs w:val="26"/>
        </w:rPr>
        <w:t>Drept urmare</w:t>
      </w:r>
      <w:r w:rsidRPr="006913A2">
        <w:rPr>
          <w:rFonts w:ascii="Calibri" w:eastAsia="Times New Roman" w:hAnsi="Calibri" w:cs="Times New Roman"/>
          <w:sz w:val="26"/>
          <w:szCs w:val="26"/>
        </w:rPr>
        <w:t xml:space="preserve"> este necesară modificarea Hotărârii Consiliului Județean Harghita nr. </w:t>
      </w:r>
      <w:r>
        <w:rPr>
          <w:rFonts w:ascii="Calibri" w:eastAsia="Times New Roman" w:hAnsi="Calibri" w:cs="Times New Roman"/>
          <w:sz w:val="26"/>
          <w:szCs w:val="26"/>
        </w:rPr>
        <w:t>149</w:t>
      </w:r>
      <w:r w:rsidRPr="006913A2">
        <w:rPr>
          <w:rFonts w:ascii="Calibri" w:eastAsia="Times New Roman" w:hAnsi="Calibri" w:cs="Times New Roman"/>
          <w:sz w:val="26"/>
          <w:szCs w:val="26"/>
        </w:rPr>
        <w:t>/201</w:t>
      </w:r>
      <w:r>
        <w:rPr>
          <w:rFonts w:ascii="Calibri" w:eastAsia="Times New Roman" w:hAnsi="Calibri" w:cs="Times New Roman"/>
          <w:sz w:val="26"/>
          <w:szCs w:val="26"/>
        </w:rPr>
        <w:t>9</w:t>
      </w:r>
      <w:r w:rsidRPr="006913A2">
        <w:rPr>
          <w:rFonts w:ascii="Calibri" w:eastAsia="Times New Roman" w:hAnsi="Calibri" w:cs="Times New Roman"/>
          <w:sz w:val="26"/>
          <w:szCs w:val="26"/>
        </w:rPr>
        <w:t xml:space="preserve"> după cum urmează:</w:t>
      </w:r>
    </w:p>
    <w:p w:rsidR="006913A2" w:rsidRPr="006913A2" w:rsidRDefault="006913A2" w:rsidP="006913A2">
      <w:pPr>
        <w:spacing w:after="0"/>
        <w:ind w:firstLine="708"/>
        <w:jc w:val="both"/>
        <w:rPr>
          <w:rFonts w:ascii="Calibri" w:eastAsia="Times New Roman" w:hAnsi="Calibri" w:cs="Times New Roman"/>
          <w:sz w:val="26"/>
          <w:szCs w:val="26"/>
        </w:rPr>
      </w:pPr>
      <w:r w:rsidRPr="006913A2">
        <w:rPr>
          <w:rFonts w:ascii="Calibri" w:eastAsia="Times New Roman" w:hAnsi="Calibri" w:cs="Times New Roman"/>
          <w:sz w:val="26"/>
          <w:szCs w:val="26"/>
        </w:rPr>
        <w:t xml:space="preserve">Art. I. Se aprobă modificarea Art. nr. 1 al Hotărârii Consiliului Județean Harghita cu nr. </w:t>
      </w:r>
      <w:r w:rsidR="002705D2">
        <w:rPr>
          <w:rFonts w:ascii="Calibri" w:eastAsia="Times New Roman" w:hAnsi="Calibri" w:cs="Times New Roman"/>
          <w:sz w:val="26"/>
          <w:szCs w:val="26"/>
        </w:rPr>
        <w:t>149/2019</w:t>
      </w:r>
      <w:r w:rsidRPr="006913A2">
        <w:rPr>
          <w:rFonts w:ascii="Calibri" w:eastAsia="Times New Roman" w:hAnsi="Calibri" w:cs="Times New Roman"/>
          <w:sz w:val="26"/>
          <w:szCs w:val="26"/>
        </w:rPr>
        <w:t xml:space="preserve"> </w:t>
      </w:r>
      <w:r w:rsidR="002705D2">
        <w:rPr>
          <w:rFonts w:ascii="Calibri" w:eastAsia="Times New Roman" w:hAnsi="Calibri" w:cs="Times New Roman"/>
          <w:sz w:val="26"/>
          <w:szCs w:val="26"/>
        </w:rPr>
        <w:t xml:space="preserve">privind aprobarea </w:t>
      </w:r>
      <w:r w:rsidR="002705D2" w:rsidRPr="002705D2">
        <w:rPr>
          <w:rFonts w:ascii="Calibri" w:eastAsia="Times New Roman" w:hAnsi="Calibri" w:cs="Times New Roman"/>
          <w:sz w:val="26"/>
          <w:szCs w:val="26"/>
        </w:rPr>
        <w:t xml:space="preserve">Studiului de fezabilitate și a indicatorilor tehnico-economici privind investiția „CONSTRUIRE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finanţat în cadrul POR 2014-2020, Axa prioritară 8 – Dezvoltarea infrastructurii de sănătate și sociale, Prioritatea de investiții 8.1 – Investițiile în </w:t>
      </w:r>
      <w:r w:rsidR="002705D2" w:rsidRPr="002705D2">
        <w:rPr>
          <w:rFonts w:ascii="Calibri" w:eastAsia="Times New Roman" w:hAnsi="Calibri" w:cs="Times New Roman"/>
          <w:sz w:val="26"/>
          <w:szCs w:val="26"/>
        </w:rPr>
        <w:lastRenderedPageBreak/>
        <w:t>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w:t>
      </w:r>
      <w:r w:rsidR="002705D2">
        <w:rPr>
          <w:rFonts w:ascii="Calibri" w:eastAsia="Times New Roman" w:hAnsi="Calibri" w:cs="Times New Roman"/>
          <w:sz w:val="26"/>
          <w:szCs w:val="26"/>
        </w:rPr>
        <w:t xml:space="preserve">, cu modificările aduse anexei nr. 1 la Hotărâre, cuprinse în anexa nr. 1 care  </w:t>
      </w:r>
      <w:r w:rsidRPr="006913A2">
        <w:rPr>
          <w:rFonts w:ascii="Calibri" w:eastAsia="Times New Roman" w:hAnsi="Calibri" w:cs="Times New Roman"/>
          <w:sz w:val="26"/>
          <w:szCs w:val="26"/>
        </w:rPr>
        <w:t>face parte integrantă din prezenta hotărâre.</w:t>
      </w:r>
    </w:p>
    <w:p w:rsidR="006913A2" w:rsidRDefault="006913A2" w:rsidP="006913A2">
      <w:pPr>
        <w:spacing w:after="0"/>
        <w:ind w:firstLine="708"/>
        <w:jc w:val="both"/>
        <w:rPr>
          <w:rFonts w:ascii="Calibri" w:eastAsia="Times New Roman" w:hAnsi="Calibri" w:cs="Times New Roman"/>
          <w:sz w:val="26"/>
          <w:szCs w:val="26"/>
        </w:rPr>
      </w:pPr>
      <w:r w:rsidRPr="006913A2">
        <w:rPr>
          <w:rFonts w:ascii="Calibri" w:eastAsia="Times New Roman" w:hAnsi="Calibri" w:cs="Times New Roman"/>
          <w:sz w:val="26"/>
          <w:szCs w:val="26"/>
        </w:rPr>
        <w:t>În baza celor mai sus, propunem aprobarea proiectului de Hotărâre al Consiliului Județean Harghita, privind aprobarea documentației tehnico-economice, a indicatorilor tehnico-economic a</w:t>
      </w:r>
      <w:r w:rsidR="002705D2">
        <w:rPr>
          <w:rFonts w:ascii="Calibri" w:eastAsia="Times New Roman" w:hAnsi="Calibri" w:cs="Times New Roman"/>
          <w:sz w:val="26"/>
          <w:szCs w:val="26"/>
        </w:rPr>
        <w:t>i</w:t>
      </w:r>
      <w:r w:rsidRPr="006913A2">
        <w:rPr>
          <w:rFonts w:ascii="Calibri" w:eastAsia="Times New Roman" w:hAnsi="Calibri" w:cs="Times New Roman"/>
          <w:sz w:val="26"/>
          <w:szCs w:val="26"/>
        </w:rPr>
        <w:t xml:space="preserve"> investiției prin modificarea Hotărârii nr. </w:t>
      </w:r>
      <w:r w:rsidR="002705D2">
        <w:rPr>
          <w:rFonts w:ascii="Calibri" w:eastAsia="Times New Roman" w:hAnsi="Calibri" w:cs="Times New Roman"/>
          <w:sz w:val="26"/>
          <w:szCs w:val="26"/>
        </w:rPr>
        <w:t>149</w:t>
      </w:r>
      <w:r w:rsidRPr="006913A2">
        <w:rPr>
          <w:rFonts w:ascii="Calibri" w:eastAsia="Times New Roman" w:hAnsi="Calibri" w:cs="Times New Roman"/>
          <w:sz w:val="26"/>
          <w:szCs w:val="26"/>
        </w:rPr>
        <w:t>/201</w:t>
      </w:r>
      <w:r w:rsidR="002705D2">
        <w:rPr>
          <w:rFonts w:ascii="Calibri" w:eastAsia="Times New Roman" w:hAnsi="Calibri" w:cs="Times New Roman"/>
          <w:sz w:val="26"/>
          <w:szCs w:val="26"/>
        </w:rPr>
        <w:t>9</w:t>
      </w:r>
      <w:r w:rsidRPr="006913A2">
        <w:rPr>
          <w:rFonts w:ascii="Calibri" w:eastAsia="Times New Roman" w:hAnsi="Calibri" w:cs="Times New Roman"/>
          <w:sz w:val="26"/>
          <w:szCs w:val="26"/>
        </w:rPr>
        <w:t xml:space="preserve">, privind aprobarea Studiului de fezabilitate și a indicatorilor tehnico-economici privind investiția </w:t>
      </w:r>
      <w:r w:rsidR="002705D2" w:rsidRPr="002705D2">
        <w:rPr>
          <w:rFonts w:ascii="Calibri" w:eastAsia="Times New Roman" w:hAnsi="Calibri" w:cs="Times New Roman"/>
          <w:sz w:val="26"/>
          <w:szCs w:val="26"/>
        </w:rPr>
        <w:t>„CONSTRUIRE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finanțat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w:t>
      </w:r>
    </w:p>
    <w:p w:rsidR="006913A2" w:rsidRDefault="006913A2" w:rsidP="008424BB">
      <w:pPr>
        <w:spacing w:after="0"/>
        <w:ind w:firstLine="708"/>
        <w:jc w:val="both"/>
        <w:rPr>
          <w:rFonts w:ascii="Calibri" w:eastAsia="Times New Roman" w:hAnsi="Calibri" w:cs="Times New Roman"/>
          <w:sz w:val="26"/>
          <w:szCs w:val="26"/>
        </w:rPr>
      </w:pPr>
    </w:p>
    <w:p w:rsidR="006913A2" w:rsidRDefault="006913A2" w:rsidP="008424BB">
      <w:pPr>
        <w:spacing w:after="0"/>
        <w:ind w:firstLine="708"/>
        <w:jc w:val="both"/>
        <w:rPr>
          <w:rFonts w:ascii="Calibri" w:eastAsia="Times New Roman" w:hAnsi="Calibri" w:cs="Times New Roman"/>
          <w:sz w:val="26"/>
          <w:szCs w:val="26"/>
        </w:rPr>
      </w:pPr>
    </w:p>
    <w:p w:rsidR="00A152F2" w:rsidRDefault="00A152F2" w:rsidP="00986EFD">
      <w:pPr>
        <w:autoSpaceDE w:val="0"/>
        <w:autoSpaceDN w:val="0"/>
        <w:adjustRightInd w:val="0"/>
        <w:spacing w:after="0" w:line="240" w:lineRule="auto"/>
        <w:ind w:firstLine="708"/>
        <w:jc w:val="both"/>
        <w:rPr>
          <w:rFonts w:ascii="Calibri" w:eastAsia="Times New Roman" w:hAnsi="Calibri" w:cs="Times New Roman"/>
          <w:sz w:val="26"/>
          <w:szCs w:val="26"/>
        </w:rPr>
      </w:pPr>
    </w:p>
    <w:p w:rsidR="00D61FC2" w:rsidRDefault="00D61FC2" w:rsidP="00986EFD">
      <w:pPr>
        <w:autoSpaceDE w:val="0"/>
        <w:autoSpaceDN w:val="0"/>
        <w:adjustRightInd w:val="0"/>
        <w:spacing w:after="0" w:line="240" w:lineRule="auto"/>
        <w:ind w:firstLine="708"/>
        <w:jc w:val="both"/>
        <w:rPr>
          <w:rFonts w:ascii="Calibri" w:eastAsia="Times New Roman" w:hAnsi="Calibri" w:cs="Times New Roman"/>
          <w:sz w:val="26"/>
          <w:szCs w:val="26"/>
        </w:rPr>
      </w:pPr>
    </w:p>
    <w:p w:rsidR="00A152F2" w:rsidRPr="00A152F2"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r w:rsidRPr="00A152F2">
        <w:rPr>
          <w:rFonts w:ascii="Calibri" w:eastAsia="Times New Roman" w:hAnsi="Calibri" w:cs="Times New Roman"/>
          <w:sz w:val="26"/>
          <w:szCs w:val="26"/>
        </w:rPr>
        <w:t>Mie</w:t>
      </w:r>
      <w:r w:rsidR="000A17C6">
        <w:rPr>
          <w:rFonts w:ascii="Calibri" w:eastAsia="Times New Roman" w:hAnsi="Calibri" w:cs="Times New Roman"/>
          <w:sz w:val="26"/>
          <w:szCs w:val="26"/>
        </w:rPr>
        <w:t xml:space="preserve">rcurea Ciuc, </w:t>
      </w:r>
      <w:r w:rsidR="005A1D1F">
        <w:rPr>
          <w:rFonts w:ascii="Calibri" w:eastAsia="Times New Roman" w:hAnsi="Calibri" w:cs="Times New Roman"/>
          <w:sz w:val="26"/>
          <w:szCs w:val="26"/>
        </w:rPr>
        <w:t>16</w:t>
      </w:r>
      <w:r w:rsidR="000A17C6">
        <w:rPr>
          <w:rFonts w:ascii="Calibri" w:eastAsia="Times New Roman" w:hAnsi="Calibri" w:cs="Times New Roman"/>
          <w:sz w:val="26"/>
          <w:szCs w:val="26"/>
        </w:rPr>
        <w:t xml:space="preserve"> </w:t>
      </w:r>
      <w:r>
        <w:rPr>
          <w:rFonts w:ascii="Calibri" w:eastAsia="Times New Roman" w:hAnsi="Calibri" w:cs="Times New Roman"/>
          <w:sz w:val="26"/>
          <w:szCs w:val="26"/>
        </w:rPr>
        <w:t>i</w:t>
      </w:r>
      <w:r w:rsidR="005A1D1F">
        <w:rPr>
          <w:rFonts w:ascii="Calibri" w:eastAsia="Times New Roman" w:hAnsi="Calibri" w:cs="Times New Roman"/>
          <w:sz w:val="26"/>
          <w:szCs w:val="26"/>
        </w:rPr>
        <w:t>anuarie</w:t>
      </w:r>
      <w:r w:rsidRPr="00A152F2">
        <w:rPr>
          <w:rFonts w:ascii="Calibri" w:eastAsia="Times New Roman" w:hAnsi="Calibri" w:cs="Times New Roman"/>
          <w:sz w:val="26"/>
          <w:szCs w:val="26"/>
        </w:rPr>
        <w:t xml:space="preserve"> 20</w:t>
      </w:r>
      <w:r w:rsidR="005A1D1F">
        <w:rPr>
          <w:rFonts w:ascii="Calibri" w:eastAsia="Times New Roman" w:hAnsi="Calibri" w:cs="Times New Roman"/>
          <w:sz w:val="26"/>
          <w:szCs w:val="26"/>
        </w:rPr>
        <w:t>20</w:t>
      </w:r>
    </w:p>
    <w:p w:rsidR="00A152F2"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p>
    <w:p w:rsidR="00D61FC2" w:rsidRPr="00A152F2" w:rsidRDefault="00D61FC2" w:rsidP="00A152F2">
      <w:pPr>
        <w:autoSpaceDE w:val="0"/>
        <w:autoSpaceDN w:val="0"/>
        <w:adjustRightInd w:val="0"/>
        <w:spacing w:after="0" w:line="240" w:lineRule="auto"/>
        <w:ind w:firstLine="708"/>
        <w:jc w:val="both"/>
        <w:rPr>
          <w:rFonts w:ascii="Calibri" w:eastAsia="Times New Roman" w:hAnsi="Calibri" w:cs="Times New Roman"/>
          <w:sz w:val="26"/>
          <w:szCs w:val="26"/>
        </w:rPr>
      </w:pPr>
    </w:p>
    <w:p w:rsidR="00432710"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r w:rsidRPr="00A152F2">
        <w:rPr>
          <w:rFonts w:ascii="Calibri" w:eastAsia="Times New Roman" w:hAnsi="Calibri" w:cs="Times New Roman"/>
          <w:sz w:val="26"/>
          <w:szCs w:val="26"/>
        </w:rPr>
        <w:t>Director gen</w:t>
      </w:r>
      <w:r w:rsidR="00205FEF">
        <w:rPr>
          <w:rFonts w:ascii="Calibri" w:eastAsia="Times New Roman" w:hAnsi="Calibri" w:cs="Times New Roman"/>
          <w:sz w:val="26"/>
          <w:szCs w:val="26"/>
        </w:rPr>
        <w:t xml:space="preserve">eral </w:t>
      </w:r>
      <w:r w:rsidR="00D61FC2">
        <w:rPr>
          <w:rFonts w:ascii="Calibri" w:eastAsia="Times New Roman" w:hAnsi="Calibri" w:cs="Times New Roman"/>
          <w:sz w:val="26"/>
          <w:szCs w:val="26"/>
        </w:rPr>
        <w:tab/>
      </w:r>
      <w:r w:rsidR="00D61FC2">
        <w:rPr>
          <w:rFonts w:ascii="Calibri" w:eastAsia="Times New Roman" w:hAnsi="Calibri" w:cs="Times New Roman"/>
          <w:sz w:val="26"/>
          <w:szCs w:val="26"/>
        </w:rPr>
        <w:tab/>
      </w:r>
      <w:r w:rsidR="00D61FC2">
        <w:rPr>
          <w:rFonts w:ascii="Calibri" w:eastAsia="Times New Roman" w:hAnsi="Calibri" w:cs="Times New Roman"/>
          <w:sz w:val="26"/>
          <w:szCs w:val="26"/>
        </w:rPr>
        <w:tab/>
      </w:r>
      <w:r w:rsidRPr="00A152F2">
        <w:rPr>
          <w:rFonts w:ascii="Calibri" w:eastAsia="Times New Roman" w:hAnsi="Calibri" w:cs="Times New Roman"/>
          <w:sz w:val="26"/>
          <w:szCs w:val="26"/>
        </w:rPr>
        <w:t xml:space="preserve">         </w:t>
      </w:r>
      <w:r w:rsidR="009D0145">
        <w:rPr>
          <w:rFonts w:ascii="Calibri" w:eastAsia="Times New Roman" w:hAnsi="Calibri" w:cs="Times New Roman"/>
          <w:sz w:val="26"/>
          <w:szCs w:val="26"/>
        </w:rPr>
        <w:tab/>
      </w:r>
      <w:r w:rsidR="009D0145">
        <w:rPr>
          <w:rFonts w:ascii="Calibri" w:eastAsia="Times New Roman" w:hAnsi="Calibri" w:cs="Times New Roman"/>
          <w:sz w:val="26"/>
          <w:szCs w:val="26"/>
        </w:rPr>
        <w:tab/>
      </w:r>
      <w:r w:rsidR="00432710">
        <w:rPr>
          <w:rFonts w:ascii="Calibri" w:eastAsia="Times New Roman" w:hAnsi="Calibri" w:cs="Times New Roman"/>
          <w:sz w:val="26"/>
          <w:szCs w:val="26"/>
        </w:rPr>
        <w:t xml:space="preserve">Șef serviciu achiziții publice, </w:t>
      </w:r>
    </w:p>
    <w:p w:rsidR="00A152F2" w:rsidRPr="00A152F2" w:rsidRDefault="00D61FC2" w:rsidP="00205FEF">
      <w:pPr>
        <w:autoSpaceDE w:val="0"/>
        <w:autoSpaceDN w:val="0"/>
        <w:adjustRightInd w:val="0"/>
        <w:spacing w:after="0" w:line="240" w:lineRule="auto"/>
        <w:ind w:left="4956"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     </w:t>
      </w:r>
      <w:r w:rsidR="00432710">
        <w:rPr>
          <w:rFonts w:ascii="Calibri" w:eastAsia="Times New Roman" w:hAnsi="Calibri" w:cs="Times New Roman"/>
          <w:sz w:val="26"/>
          <w:szCs w:val="26"/>
        </w:rPr>
        <w:t>tehnic și administrativ</w:t>
      </w:r>
      <w:r w:rsidR="00A152F2" w:rsidRPr="00A152F2">
        <w:rPr>
          <w:rFonts w:ascii="Calibri" w:eastAsia="Times New Roman" w:hAnsi="Calibri" w:cs="Times New Roman"/>
          <w:sz w:val="26"/>
          <w:szCs w:val="26"/>
        </w:rPr>
        <w:t xml:space="preserve">    </w:t>
      </w:r>
    </w:p>
    <w:p w:rsidR="00A152F2" w:rsidRDefault="00D61FC2" w:rsidP="00A152F2">
      <w:pPr>
        <w:autoSpaceDE w:val="0"/>
        <w:autoSpaceDN w:val="0"/>
        <w:adjustRightInd w:val="0"/>
        <w:spacing w:after="0"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   Elekes Zoltan</w:t>
      </w:r>
      <w:r w:rsidR="00A152F2" w:rsidRPr="00A152F2">
        <w:rPr>
          <w:rFonts w:ascii="Calibri" w:eastAsia="Times New Roman" w:hAnsi="Calibri" w:cs="Times New Roman"/>
          <w:sz w:val="26"/>
          <w:szCs w:val="26"/>
        </w:rPr>
        <w:t xml:space="preserve">                                     </w:t>
      </w:r>
      <w:r w:rsidR="009D0145">
        <w:rPr>
          <w:rFonts w:ascii="Calibri" w:eastAsia="Times New Roman" w:hAnsi="Calibri" w:cs="Times New Roman"/>
          <w:sz w:val="26"/>
          <w:szCs w:val="26"/>
        </w:rPr>
        <w:tab/>
      </w:r>
      <w:r w:rsidR="009D0145">
        <w:rPr>
          <w:rFonts w:ascii="Calibri" w:eastAsia="Times New Roman" w:hAnsi="Calibri" w:cs="Times New Roman"/>
          <w:sz w:val="26"/>
          <w:szCs w:val="26"/>
        </w:rPr>
        <w:tab/>
      </w:r>
      <w:r w:rsidR="00205FEF">
        <w:rPr>
          <w:rFonts w:ascii="Calibri" w:eastAsia="Times New Roman" w:hAnsi="Calibri" w:cs="Times New Roman"/>
          <w:sz w:val="26"/>
          <w:szCs w:val="26"/>
        </w:rPr>
        <w:tab/>
      </w:r>
      <w:r>
        <w:rPr>
          <w:rFonts w:ascii="Calibri" w:eastAsia="Times New Roman" w:hAnsi="Calibri" w:cs="Times New Roman"/>
          <w:sz w:val="26"/>
          <w:szCs w:val="26"/>
        </w:rPr>
        <w:t xml:space="preserve">  </w:t>
      </w:r>
      <w:r w:rsidR="00432710">
        <w:rPr>
          <w:rFonts w:ascii="Calibri" w:eastAsia="Times New Roman" w:hAnsi="Calibri" w:cs="Times New Roman"/>
          <w:sz w:val="26"/>
          <w:szCs w:val="26"/>
        </w:rPr>
        <w:t>Cazan Ioana</w:t>
      </w:r>
      <w:r w:rsidR="00A152F2" w:rsidRPr="00A152F2">
        <w:rPr>
          <w:rFonts w:ascii="Calibri" w:eastAsia="Times New Roman" w:hAnsi="Calibri" w:cs="Times New Roman"/>
          <w:sz w:val="26"/>
          <w:szCs w:val="26"/>
        </w:rPr>
        <w:t xml:space="preserve">              </w:t>
      </w:r>
    </w:p>
    <w:p w:rsidR="002705D2" w:rsidRDefault="002705D2" w:rsidP="00A152F2">
      <w:pPr>
        <w:autoSpaceDE w:val="0"/>
        <w:autoSpaceDN w:val="0"/>
        <w:adjustRightInd w:val="0"/>
        <w:spacing w:after="0" w:line="240" w:lineRule="auto"/>
        <w:ind w:firstLine="708"/>
        <w:jc w:val="both"/>
        <w:rPr>
          <w:rFonts w:ascii="Calibri" w:eastAsia="Times New Roman" w:hAnsi="Calibri" w:cs="Times New Roman"/>
          <w:sz w:val="26"/>
          <w:szCs w:val="26"/>
        </w:rPr>
      </w:pPr>
    </w:p>
    <w:p w:rsidR="002705D2" w:rsidRDefault="002705D2" w:rsidP="00A152F2">
      <w:pPr>
        <w:autoSpaceDE w:val="0"/>
        <w:autoSpaceDN w:val="0"/>
        <w:adjustRightInd w:val="0"/>
        <w:spacing w:after="0" w:line="240" w:lineRule="auto"/>
        <w:ind w:firstLine="708"/>
        <w:jc w:val="both"/>
        <w:rPr>
          <w:rFonts w:ascii="Calibri" w:eastAsia="Times New Roman" w:hAnsi="Calibri" w:cs="Times New Roman"/>
          <w:sz w:val="26"/>
          <w:szCs w:val="26"/>
        </w:rPr>
      </w:pPr>
    </w:p>
    <w:p w:rsidR="007F6381" w:rsidRDefault="007F6381">
      <w:pPr>
        <w:rPr>
          <w:rFonts w:ascii="Calibri" w:hAnsi="Calibri"/>
          <w:sz w:val="26"/>
          <w:szCs w:val="26"/>
        </w:rPr>
      </w:pPr>
      <w:r>
        <w:rPr>
          <w:rFonts w:ascii="Calibri" w:hAnsi="Calibri"/>
          <w:sz w:val="26"/>
          <w:szCs w:val="26"/>
        </w:rPr>
        <w:br w:type="page"/>
      </w:r>
    </w:p>
    <w:p w:rsidR="007F6381" w:rsidRPr="00C927BA" w:rsidRDefault="007F6381" w:rsidP="007F6381">
      <w:pPr>
        <w:rPr>
          <w:rFonts w:ascii="Calibri" w:hAnsi="Calibri"/>
          <w:sz w:val="26"/>
          <w:szCs w:val="26"/>
        </w:rPr>
      </w:pPr>
      <w:r w:rsidRPr="00C927BA">
        <w:rPr>
          <w:rFonts w:ascii="Calibri" w:hAnsi="Calibri"/>
          <w:sz w:val="26"/>
          <w:szCs w:val="26"/>
        </w:rPr>
        <w:lastRenderedPageBreak/>
        <w:t>ROMÂNIA</w:t>
      </w:r>
      <w:r w:rsidRPr="00C927BA">
        <w:rPr>
          <w:rFonts w:ascii="Calibri" w:hAnsi="Calibri"/>
          <w:sz w:val="26"/>
          <w:szCs w:val="26"/>
        </w:rPr>
        <w:tab/>
      </w:r>
      <w:r w:rsidRPr="00C927BA">
        <w:rPr>
          <w:rFonts w:ascii="Calibri" w:hAnsi="Calibri"/>
          <w:sz w:val="26"/>
          <w:szCs w:val="26"/>
        </w:rPr>
        <w:tab/>
        <w:t xml:space="preserve">              </w:t>
      </w:r>
      <w:r w:rsidRPr="00C927BA">
        <w:rPr>
          <w:rFonts w:ascii="Calibri" w:hAnsi="Calibri"/>
          <w:sz w:val="26"/>
          <w:szCs w:val="26"/>
        </w:rPr>
        <w:tab/>
      </w:r>
      <w:r w:rsidRPr="00C927BA">
        <w:rPr>
          <w:rFonts w:ascii="Calibri" w:hAnsi="Calibri"/>
          <w:sz w:val="26"/>
          <w:szCs w:val="26"/>
        </w:rPr>
        <w:tab/>
      </w:r>
      <w:r w:rsidRPr="00C927BA">
        <w:rPr>
          <w:rFonts w:ascii="Calibri" w:hAnsi="Calibri"/>
          <w:sz w:val="26"/>
          <w:szCs w:val="26"/>
        </w:rPr>
        <w:tab/>
      </w:r>
      <w:r w:rsidRPr="00C927BA">
        <w:rPr>
          <w:rFonts w:ascii="Calibri" w:hAnsi="Calibri"/>
          <w:sz w:val="26"/>
          <w:szCs w:val="26"/>
        </w:rPr>
        <w:tab/>
      </w:r>
      <w:r w:rsidRPr="00C927BA">
        <w:rPr>
          <w:rFonts w:ascii="Calibri" w:hAnsi="Calibri"/>
          <w:sz w:val="26"/>
          <w:szCs w:val="26"/>
        </w:rPr>
        <w:tab/>
        <w:t xml:space="preserve">   Anexa nr. 1</w:t>
      </w:r>
    </w:p>
    <w:p w:rsidR="007F6381" w:rsidRPr="00C927BA" w:rsidRDefault="007F6381" w:rsidP="007F6381">
      <w:pPr>
        <w:rPr>
          <w:rFonts w:ascii="Calibri" w:hAnsi="Calibri"/>
          <w:sz w:val="26"/>
          <w:szCs w:val="26"/>
        </w:rPr>
      </w:pPr>
      <w:r w:rsidRPr="00C927BA">
        <w:rPr>
          <w:rFonts w:ascii="Calibri" w:hAnsi="Calibri"/>
          <w:sz w:val="26"/>
          <w:szCs w:val="26"/>
        </w:rPr>
        <w:t>JUDEŢUL HARGHITA</w:t>
      </w:r>
      <w:r w:rsidRPr="00C927BA">
        <w:rPr>
          <w:rFonts w:ascii="Calibri" w:hAnsi="Calibri"/>
          <w:sz w:val="26"/>
          <w:szCs w:val="26"/>
        </w:rPr>
        <w:tab/>
      </w:r>
      <w:r w:rsidRPr="00C927BA">
        <w:rPr>
          <w:rFonts w:ascii="Calibri" w:hAnsi="Calibri"/>
          <w:sz w:val="26"/>
          <w:szCs w:val="26"/>
        </w:rPr>
        <w:tab/>
      </w:r>
      <w:r w:rsidRPr="00C927BA">
        <w:rPr>
          <w:rFonts w:ascii="Calibri" w:hAnsi="Calibri"/>
          <w:sz w:val="26"/>
          <w:szCs w:val="26"/>
        </w:rPr>
        <w:tab/>
      </w:r>
      <w:r w:rsidRPr="00C927BA">
        <w:rPr>
          <w:rFonts w:ascii="Calibri" w:hAnsi="Calibri"/>
          <w:sz w:val="26"/>
          <w:szCs w:val="26"/>
        </w:rPr>
        <w:tab/>
      </w:r>
      <w:r w:rsidRPr="00C927BA">
        <w:rPr>
          <w:rFonts w:ascii="Calibri" w:hAnsi="Calibri"/>
          <w:sz w:val="26"/>
          <w:szCs w:val="26"/>
        </w:rPr>
        <w:tab/>
      </w:r>
      <w:r w:rsidRPr="00C927BA">
        <w:rPr>
          <w:rFonts w:ascii="Calibri" w:hAnsi="Calibri"/>
          <w:sz w:val="26"/>
          <w:szCs w:val="26"/>
        </w:rPr>
        <w:tab/>
        <w:t xml:space="preserve"> la Hotărârea nr._______/20</w:t>
      </w:r>
      <w:r>
        <w:rPr>
          <w:rFonts w:ascii="Calibri" w:hAnsi="Calibri"/>
          <w:sz w:val="26"/>
          <w:szCs w:val="26"/>
        </w:rPr>
        <w:t>20</w:t>
      </w:r>
    </w:p>
    <w:p w:rsidR="007F6381" w:rsidRPr="00C927BA" w:rsidRDefault="007F6381" w:rsidP="007F6381">
      <w:pPr>
        <w:tabs>
          <w:tab w:val="center" w:pos="2268"/>
          <w:tab w:val="center" w:pos="7371"/>
        </w:tabs>
        <w:jc w:val="both"/>
        <w:rPr>
          <w:rFonts w:ascii="Calibri" w:hAnsi="Calibri"/>
          <w:sz w:val="26"/>
          <w:szCs w:val="26"/>
        </w:rPr>
      </w:pPr>
      <w:r w:rsidRPr="00C927BA">
        <w:rPr>
          <w:rFonts w:ascii="Calibri" w:hAnsi="Calibri"/>
          <w:sz w:val="26"/>
          <w:szCs w:val="26"/>
        </w:rPr>
        <w:t>CONSILIUL JUDEŢEAN</w:t>
      </w: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center"/>
        <w:rPr>
          <w:rFonts w:ascii="Calibri" w:hAnsi="Calibri"/>
          <w:b/>
          <w:sz w:val="26"/>
          <w:szCs w:val="26"/>
        </w:rPr>
      </w:pPr>
      <w:r w:rsidRPr="00C927BA">
        <w:rPr>
          <w:rFonts w:ascii="Calibri" w:hAnsi="Calibri"/>
          <w:b/>
          <w:sz w:val="26"/>
          <w:szCs w:val="26"/>
        </w:rPr>
        <w:t xml:space="preserve">- </w:t>
      </w:r>
      <w:r w:rsidRPr="00C927BA">
        <w:rPr>
          <w:rFonts w:ascii="Calibri" w:eastAsia="Calibri" w:hAnsi="Calibri" w:cs="Calibri"/>
          <w:bCs/>
          <w:sz w:val="26"/>
          <w:szCs w:val="26"/>
        </w:rPr>
        <w:t>Studiul de fezabilitate</w:t>
      </w:r>
      <w:r w:rsidRPr="00C927BA">
        <w:rPr>
          <w:rFonts w:ascii="Calibri" w:hAnsi="Calibri"/>
          <w:b/>
          <w:sz w:val="26"/>
          <w:szCs w:val="26"/>
        </w:rPr>
        <w:t xml:space="preserve"> </w:t>
      </w:r>
      <w:r w:rsidRPr="00C927BA">
        <w:rPr>
          <w:rFonts w:ascii="Calibri" w:hAnsi="Calibri"/>
          <w:sz w:val="26"/>
          <w:szCs w:val="26"/>
        </w:rPr>
        <w:t>a lucrărilor</w:t>
      </w:r>
      <w:r w:rsidRPr="00C927BA">
        <w:rPr>
          <w:rFonts w:ascii="Calibri" w:hAnsi="Calibri"/>
          <w:b/>
          <w:sz w:val="26"/>
          <w:szCs w:val="26"/>
        </w:rPr>
        <w:t xml:space="preserve"> -</w:t>
      </w: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center"/>
        <w:rPr>
          <w:rFonts w:ascii="Calibri" w:hAnsi="Calibri"/>
          <w:sz w:val="26"/>
          <w:szCs w:val="26"/>
        </w:rPr>
      </w:pPr>
      <w:r>
        <w:rPr>
          <w:rFonts w:ascii="Calibri" w:eastAsia="Calibri" w:hAnsi="Calibri" w:cs="Calibri"/>
          <w:bCs/>
          <w:sz w:val="26"/>
          <w:szCs w:val="26"/>
        </w:rPr>
        <w:t>p</w:t>
      </w:r>
      <w:r w:rsidRPr="00C927BA">
        <w:rPr>
          <w:rFonts w:ascii="Calibri" w:eastAsia="Calibri" w:hAnsi="Calibri" w:cs="Calibri"/>
          <w:bCs/>
          <w:sz w:val="26"/>
          <w:szCs w:val="26"/>
        </w:rPr>
        <w:t>rivind</w:t>
      </w:r>
      <w:r>
        <w:rPr>
          <w:rFonts w:ascii="Calibri" w:eastAsia="Calibri" w:hAnsi="Calibri" w:cs="Calibri"/>
          <w:bCs/>
          <w:sz w:val="26"/>
          <w:szCs w:val="26"/>
        </w:rPr>
        <w:t xml:space="preserve"> investiția</w:t>
      </w:r>
      <w:r w:rsidRPr="00C927BA">
        <w:rPr>
          <w:rFonts w:ascii="Calibri" w:eastAsia="Calibri" w:hAnsi="Calibri" w:cs="Calibri"/>
          <w:bCs/>
          <w:sz w:val="26"/>
          <w:szCs w:val="26"/>
        </w:rPr>
        <w:t xml:space="preserve"> „CONSTRUIRE CENTRU DE CONSILIERE SI SPRIJIN PENTRU PARINTI SI COPII, CASA DE TIP FAMILIAL CURCUBEU SI CASA DE TIP FAMILIAL WITTE SI REALIZARE BRANSAMENTE” și ,,DESFIINȚAREA CONSTRUCȚIILOR C1 (SERA DE FLORI-P), C2 (ANEXA-P), C6 (SPĂLĂTORIE-P) C7 (MORGA-P) ȘI C8 (ANEXA-P)”</w:t>
      </w: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center"/>
        <w:rPr>
          <w:rFonts w:ascii="Calibri" w:hAnsi="Calibri"/>
          <w:sz w:val="26"/>
          <w:szCs w:val="26"/>
        </w:rPr>
      </w:pPr>
    </w:p>
    <w:p w:rsidR="007F6381" w:rsidRPr="00C927BA" w:rsidRDefault="007F6381" w:rsidP="007F6381">
      <w:pPr>
        <w:tabs>
          <w:tab w:val="center" w:pos="2268"/>
          <w:tab w:val="center" w:pos="7371"/>
        </w:tabs>
        <w:rPr>
          <w:rFonts w:ascii="Calibri" w:hAnsi="Calibri"/>
          <w:sz w:val="26"/>
          <w:szCs w:val="26"/>
        </w:rPr>
      </w:pPr>
      <w:r w:rsidRPr="00C927BA">
        <w:rPr>
          <w:rFonts w:ascii="Calibri" w:hAnsi="Calibri"/>
          <w:sz w:val="26"/>
          <w:szCs w:val="26"/>
        </w:rPr>
        <w:t>_________________________________________________________________________</w:t>
      </w:r>
    </w:p>
    <w:p w:rsidR="007F6381" w:rsidRPr="00C927BA" w:rsidRDefault="007F6381" w:rsidP="007F6381">
      <w:pPr>
        <w:tabs>
          <w:tab w:val="center" w:pos="2268"/>
          <w:tab w:val="center" w:pos="7371"/>
        </w:tabs>
        <w:jc w:val="center"/>
        <w:rPr>
          <w:rFonts w:ascii="Calibri" w:hAnsi="Calibri"/>
          <w:sz w:val="26"/>
          <w:szCs w:val="26"/>
        </w:rPr>
      </w:pPr>
    </w:p>
    <w:p w:rsidR="007F6381" w:rsidRPr="00C927BA" w:rsidRDefault="007F6381" w:rsidP="007F6381">
      <w:pPr>
        <w:tabs>
          <w:tab w:val="center" w:pos="2268"/>
          <w:tab w:val="center" w:pos="7371"/>
        </w:tabs>
        <w:jc w:val="center"/>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r w:rsidRPr="00C927BA">
        <w:rPr>
          <w:rFonts w:ascii="Calibri" w:hAnsi="Calibri"/>
          <w:sz w:val="26"/>
          <w:szCs w:val="26"/>
        </w:rPr>
        <w:t xml:space="preserve">            </w:t>
      </w:r>
      <w:proofErr w:type="spellStart"/>
      <w:r w:rsidRPr="00C927BA">
        <w:rPr>
          <w:rFonts w:ascii="Calibri" w:hAnsi="Calibri"/>
          <w:sz w:val="26"/>
          <w:szCs w:val="26"/>
        </w:rPr>
        <w:t>Borboly</w:t>
      </w:r>
      <w:proofErr w:type="spellEnd"/>
      <w:r w:rsidRPr="00C927BA">
        <w:rPr>
          <w:rFonts w:ascii="Calibri" w:hAnsi="Calibri"/>
          <w:sz w:val="26"/>
          <w:szCs w:val="26"/>
        </w:rPr>
        <w:t xml:space="preserve"> Csaba                         </w:t>
      </w:r>
      <w:r w:rsidRPr="00C927BA">
        <w:rPr>
          <w:rFonts w:ascii="Calibri" w:hAnsi="Calibri"/>
          <w:sz w:val="26"/>
          <w:szCs w:val="26"/>
        </w:rPr>
        <w:tab/>
      </w:r>
      <w:r>
        <w:rPr>
          <w:rFonts w:ascii="Calibri" w:hAnsi="Calibri"/>
          <w:sz w:val="26"/>
          <w:szCs w:val="26"/>
        </w:rPr>
        <w:t>Elekes Zoltan</w:t>
      </w:r>
    </w:p>
    <w:p w:rsidR="007F6381" w:rsidRPr="00C927BA" w:rsidRDefault="007F6381" w:rsidP="007F6381">
      <w:pPr>
        <w:tabs>
          <w:tab w:val="center" w:pos="2268"/>
          <w:tab w:val="center" w:pos="7371"/>
        </w:tabs>
        <w:jc w:val="both"/>
        <w:rPr>
          <w:rFonts w:ascii="Calibri" w:hAnsi="Calibri"/>
          <w:sz w:val="26"/>
          <w:szCs w:val="26"/>
        </w:rPr>
      </w:pPr>
      <w:r w:rsidRPr="00C927BA">
        <w:rPr>
          <w:rFonts w:ascii="Calibri" w:hAnsi="Calibri"/>
          <w:sz w:val="26"/>
          <w:szCs w:val="26"/>
        </w:rPr>
        <w:t xml:space="preserve">              preşedinte                                                                                director general </w:t>
      </w: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jc w:val="both"/>
        <w:rPr>
          <w:rFonts w:ascii="Calibri" w:hAnsi="Calibri"/>
          <w:sz w:val="26"/>
          <w:szCs w:val="26"/>
        </w:rPr>
      </w:pPr>
    </w:p>
    <w:p w:rsidR="007F6381" w:rsidRPr="00C927BA" w:rsidRDefault="007F6381" w:rsidP="007F6381">
      <w:pPr>
        <w:tabs>
          <w:tab w:val="center" w:pos="2268"/>
          <w:tab w:val="center" w:pos="7371"/>
        </w:tabs>
        <w:rPr>
          <w:rFonts w:ascii="Calibri" w:hAnsi="Calibri"/>
          <w:sz w:val="26"/>
          <w:szCs w:val="26"/>
        </w:rPr>
      </w:pPr>
    </w:p>
    <w:p w:rsidR="002705D2" w:rsidRPr="007F2EFD" w:rsidRDefault="007F6381" w:rsidP="007F6381">
      <w:pPr>
        <w:tabs>
          <w:tab w:val="center" w:pos="2268"/>
          <w:tab w:val="center" w:pos="7371"/>
        </w:tabs>
        <w:rPr>
          <w:rFonts w:ascii="Calibri" w:eastAsia="Times New Roman" w:hAnsi="Calibri" w:cs="Times New Roman"/>
          <w:sz w:val="26"/>
          <w:szCs w:val="26"/>
        </w:rPr>
      </w:pPr>
      <w:r w:rsidRPr="00C927BA">
        <w:rPr>
          <w:rFonts w:ascii="Calibri" w:hAnsi="Calibri"/>
          <w:sz w:val="26"/>
          <w:szCs w:val="26"/>
        </w:rPr>
        <w:t xml:space="preserve">Miercurea Ciuc  , ___ </w:t>
      </w:r>
      <w:r>
        <w:rPr>
          <w:rFonts w:ascii="Calibri" w:hAnsi="Calibri"/>
          <w:sz w:val="26"/>
          <w:szCs w:val="26"/>
        </w:rPr>
        <w:t>ianuarie</w:t>
      </w:r>
      <w:r w:rsidRPr="00C927BA">
        <w:rPr>
          <w:rFonts w:ascii="Calibri" w:hAnsi="Calibri"/>
          <w:sz w:val="26"/>
          <w:szCs w:val="26"/>
        </w:rPr>
        <w:t xml:space="preserve"> 20</w:t>
      </w:r>
      <w:r>
        <w:rPr>
          <w:rFonts w:ascii="Calibri" w:hAnsi="Calibri"/>
          <w:sz w:val="26"/>
          <w:szCs w:val="26"/>
        </w:rPr>
        <w:t>20</w:t>
      </w:r>
    </w:p>
    <w:sectPr w:rsidR="002705D2" w:rsidRPr="007F2EFD" w:rsidSect="004178E7">
      <w:pgSz w:w="11906" w:h="16838"/>
      <w:pgMar w:top="568" w:right="849"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ED0119"/>
    <w:multiLevelType w:val="hybridMultilevel"/>
    <w:tmpl w:val="B07059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8E7"/>
    <w:rsid w:val="00000263"/>
    <w:rsid w:val="00000632"/>
    <w:rsid w:val="000007FF"/>
    <w:rsid w:val="0000151B"/>
    <w:rsid w:val="000017A1"/>
    <w:rsid w:val="0000276E"/>
    <w:rsid w:val="0000298F"/>
    <w:rsid w:val="00002B70"/>
    <w:rsid w:val="00003C6B"/>
    <w:rsid w:val="0000416D"/>
    <w:rsid w:val="000046D4"/>
    <w:rsid w:val="00004770"/>
    <w:rsid w:val="00004AC3"/>
    <w:rsid w:val="0000514E"/>
    <w:rsid w:val="00006153"/>
    <w:rsid w:val="000064E1"/>
    <w:rsid w:val="0000762C"/>
    <w:rsid w:val="00010509"/>
    <w:rsid w:val="00010AF9"/>
    <w:rsid w:val="00010D4C"/>
    <w:rsid w:val="0001123A"/>
    <w:rsid w:val="000118C3"/>
    <w:rsid w:val="000135E5"/>
    <w:rsid w:val="00013963"/>
    <w:rsid w:val="00013BEB"/>
    <w:rsid w:val="00014047"/>
    <w:rsid w:val="000147EA"/>
    <w:rsid w:val="0001493B"/>
    <w:rsid w:val="000151EF"/>
    <w:rsid w:val="00015629"/>
    <w:rsid w:val="00016065"/>
    <w:rsid w:val="000160DA"/>
    <w:rsid w:val="0001727C"/>
    <w:rsid w:val="000175F8"/>
    <w:rsid w:val="000178D4"/>
    <w:rsid w:val="00017DE6"/>
    <w:rsid w:val="00017F12"/>
    <w:rsid w:val="00021762"/>
    <w:rsid w:val="00021A2F"/>
    <w:rsid w:val="0002258E"/>
    <w:rsid w:val="00022E8C"/>
    <w:rsid w:val="00022FBF"/>
    <w:rsid w:val="00023084"/>
    <w:rsid w:val="000231A3"/>
    <w:rsid w:val="000231AA"/>
    <w:rsid w:val="0002334E"/>
    <w:rsid w:val="00023622"/>
    <w:rsid w:val="0002449B"/>
    <w:rsid w:val="00024D4E"/>
    <w:rsid w:val="00026071"/>
    <w:rsid w:val="0002609E"/>
    <w:rsid w:val="00026433"/>
    <w:rsid w:val="00026874"/>
    <w:rsid w:val="00026A9D"/>
    <w:rsid w:val="00026B78"/>
    <w:rsid w:val="00026B91"/>
    <w:rsid w:val="00026C94"/>
    <w:rsid w:val="000271C5"/>
    <w:rsid w:val="00027437"/>
    <w:rsid w:val="00027A3A"/>
    <w:rsid w:val="00027D89"/>
    <w:rsid w:val="00030B4E"/>
    <w:rsid w:val="00030CBE"/>
    <w:rsid w:val="0003233B"/>
    <w:rsid w:val="00033FF9"/>
    <w:rsid w:val="000346D6"/>
    <w:rsid w:val="0003492E"/>
    <w:rsid w:val="000378B7"/>
    <w:rsid w:val="00037D15"/>
    <w:rsid w:val="00037DCE"/>
    <w:rsid w:val="000400CB"/>
    <w:rsid w:val="000403A7"/>
    <w:rsid w:val="00040B8D"/>
    <w:rsid w:val="00040C6F"/>
    <w:rsid w:val="000414CC"/>
    <w:rsid w:val="0004172B"/>
    <w:rsid w:val="00041928"/>
    <w:rsid w:val="00041A7D"/>
    <w:rsid w:val="00042108"/>
    <w:rsid w:val="000443E2"/>
    <w:rsid w:val="00044536"/>
    <w:rsid w:val="00044ECC"/>
    <w:rsid w:val="00045156"/>
    <w:rsid w:val="000458A9"/>
    <w:rsid w:val="00046073"/>
    <w:rsid w:val="00046E6F"/>
    <w:rsid w:val="00050DB8"/>
    <w:rsid w:val="00050F74"/>
    <w:rsid w:val="000510C8"/>
    <w:rsid w:val="00051A81"/>
    <w:rsid w:val="000522FD"/>
    <w:rsid w:val="00053302"/>
    <w:rsid w:val="0005338F"/>
    <w:rsid w:val="00053B3F"/>
    <w:rsid w:val="00053D95"/>
    <w:rsid w:val="0005427D"/>
    <w:rsid w:val="00054381"/>
    <w:rsid w:val="00054AF4"/>
    <w:rsid w:val="000552AC"/>
    <w:rsid w:val="00055ACB"/>
    <w:rsid w:val="000561F7"/>
    <w:rsid w:val="00056288"/>
    <w:rsid w:val="000565FE"/>
    <w:rsid w:val="000568D9"/>
    <w:rsid w:val="00056B54"/>
    <w:rsid w:val="00057329"/>
    <w:rsid w:val="00057D23"/>
    <w:rsid w:val="00061951"/>
    <w:rsid w:val="00061D84"/>
    <w:rsid w:val="00061E1E"/>
    <w:rsid w:val="000621C4"/>
    <w:rsid w:val="00064C22"/>
    <w:rsid w:val="00065AF5"/>
    <w:rsid w:val="00066EEA"/>
    <w:rsid w:val="00070B23"/>
    <w:rsid w:val="00070EE9"/>
    <w:rsid w:val="00071685"/>
    <w:rsid w:val="00073261"/>
    <w:rsid w:val="000738BF"/>
    <w:rsid w:val="0007395A"/>
    <w:rsid w:val="00073B94"/>
    <w:rsid w:val="00073F3E"/>
    <w:rsid w:val="00074A6B"/>
    <w:rsid w:val="0007549C"/>
    <w:rsid w:val="000755C3"/>
    <w:rsid w:val="0007602E"/>
    <w:rsid w:val="000775F4"/>
    <w:rsid w:val="000779DD"/>
    <w:rsid w:val="0008088B"/>
    <w:rsid w:val="000818EE"/>
    <w:rsid w:val="00081A42"/>
    <w:rsid w:val="0008271F"/>
    <w:rsid w:val="00083186"/>
    <w:rsid w:val="000831F9"/>
    <w:rsid w:val="000832BA"/>
    <w:rsid w:val="000841FF"/>
    <w:rsid w:val="00085DA9"/>
    <w:rsid w:val="00085F08"/>
    <w:rsid w:val="00086071"/>
    <w:rsid w:val="000861D6"/>
    <w:rsid w:val="000862B9"/>
    <w:rsid w:val="00086470"/>
    <w:rsid w:val="00086478"/>
    <w:rsid w:val="0008694E"/>
    <w:rsid w:val="00086D1C"/>
    <w:rsid w:val="00087817"/>
    <w:rsid w:val="00090EB6"/>
    <w:rsid w:val="00091CBA"/>
    <w:rsid w:val="00092028"/>
    <w:rsid w:val="00092A29"/>
    <w:rsid w:val="00092BB6"/>
    <w:rsid w:val="000940D4"/>
    <w:rsid w:val="00094396"/>
    <w:rsid w:val="00094C16"/>
    <w:rsid w:val="00096043"/>
    <w:rsid w:val="00096A9B"/>
    <w:rsid w:val="00097762"/>
    <w:rsid w:val="00097B44"/>
    <w:rsid w:val="000A04C6"/>
    <w:rsid w:val="000A10E2"/>
    <w:rsid w:val="000A12D8"/>
    <w:rsid w:val="000A17C6"/>
    <w:rsid w:val="000A1BC3"/>
    <w:rsid w:val="000A1C64"/>
    <w:rsid w:val="000A2362"/>
    <w:rsid w:val="000A2572"/>
    <w:rsid w:val="000A37E7"/>
    <w:rsid w:val="000A39A1"/>
    <w:rsid w:val="000A3CC2"/>
    <w:rsid w:val="000A4352"/>
    <w:rsid w:val="000A476C"/>
    <w:rsid w:val="000A4A65"/>
    <w:rsid w:val="000A557B"/>
    <w:rsid w:val="000A588A"/>
    <w:rsid w:val="000A65D4"/>
    <w:rsid w:val="000A6965"/>
    <w:rsid w:val="000A71E3"/>
    <w:rsid w:val="000A78A5"/>
    <w:rsid w:val="000A7B0C"/>
    <w:rsid w:val="000B02F5"/>
    <w:rsid w:val="000B03D1"/>
    <w:rsid w:val="000B13A1"/>
    <w:rsid w:val="000B177F"/>
    <w:rsid w:val="000B1B99"/>
    <w:rsid w:val="000B26F3"/>
    <w:rsid w:val="000B298E"/>
    <w:rsid w:val="000B29C2"/>
    <w:rsid w:val="000B35E5"/>
    <w:rsid w:val="000B3A62"/>
    <w:rsid w:val="000B6510"/>
    <w:rsid w:val="000B7145"/>
    <w:rsid w:val="000B7EC2"/>
    <w:rsid w:val="000C06F6"/>
    <w:rsid w:val="000C1AEF"/>
    <w:rsid w:val="000C1AFB"/>
    <w:rsid w:val="000C1E53"/>
    <w:rsid w:val="000C21DE"/>
    <w:rsid w:val="000C2CA5"/>
    <w:rsid w:val="000C372D"/>
    <w:rsid w:val="000C4326"/>
    <w:rsid w:val="000C52AB"/>
    <w:rsid w:val="000C52E7"/>
    <w:rsid w:val="000C545D"/>
    <w:rsid w:val="000C5971"/>
    <w:rsid w:val="000C5ABE"/>
    <w:rsid w:val="000C5B48"/>
    <w:rsid w:val="000C666C"/>
    <w:rsid w:val="000C6E4D"/>
    <w:rsid w:val="000C7623"/>
    <w:rsid w:val="000C7760"/>
    <w:rsid w:val="000C7E34"/>
    <w:rsid w:val="000D0084"/>
    <w:rsid w:val="000D1026"/>
    <w:rsid w:val="000D131D"/>
    <w:rsid w:val="000D1397"/>
    <w:rsid w:val="000D1907"/>
    <w:rsid w:val="000D1D51"/>
    <w:rsid w:val="000D27EC"/>
    <w:rsid w:val="000D2EDD"/>
    <w:rsid w:val="000D327F"/>
    <w:rsid w:val="000D3800"/>
    <w:rsid w:val="000D388B"/>
    <w:rsid w:val="000D59B1"/>
    <w:rsid w:val="000D5B01"/>
    <w:rsid w:val="000D5C04"/>
    <w:rsid w:val="000D62B3"/>
    <w:rsid w:val="000D6DA6"/>
    <w:rsid w:val="000D7528"/>
    <w:rsid w:val="000D7B52"/>
    <w:rsid w:val="000D7D45"/>
    <w:rsid w:val="000D7F8B"/>
    <w:rsid w:val="000E0358"/>
    <w:rsid w:val="000E0B1F"/>
    <w:rsid w:val="000E21BC"/>
    <w:rsid w:val="000E225E"/>
    <w:rsid w:val="000E2D14"/>
    <w:rsid w:val="000E3278"/>
    <w:rsid w:val="000E35CD"/>
    <w:rsid w:val="000E3676"/>
    <w:rsid w:val="000E44C7"/>
    <w:rsid w:val="000E45BC"/>
    <w:rsid w:val="000E474E"/>
    <w:rsid w:val="000E4FE1"/>
    <w:rsid w:val="000E5340"/>
    <w:rsid w:val="000E55F4"/>
    <w:rsid w:val="000E5C84"/>
    <w:rsid w:val="000E6D0B"/>
    <w:rsid w:val="000E6D19"/>
    <w:rsid w:val="000E713F"/>
    <w:rsid w:val="000E7BD2"/>
    <w:rsid w:val="000F019B"/>
    <w:rsid w:val="000F03F4"/>
    <w:rsid w:val="000F0775"/>
    <w:rsid w:val="000F079F"/>
    <w:rsid w:val="000F2492"/>
    <w:rsid w:val="000F3169"/>
    <w:rsid w:val="000F3434"/>
    <w:rsid w:val="000F3BB2"/>
    <w:rsid w:val="000F3BBA"/>
    <w:rsid w:val="000F51C3"/>
    <w:rsid w:val="000F556A"/>
    <w:rsid w:val="000F648D"/>
    <w:rsid w:val="000F66C6"/>
    <w:rsid w:val="000F6968"/>
    <w:rsid w:val="000F721A"/>
    <w:rsid w:val="000F769D"/>
    <w:rsid w:val="001018C2"/>
    <w:rsid w:val="001024DC"/>
    <w:rsid w:val="0010287A"/>
    <w:rsid w:val="0010317A"/>
    <w:rsid w:val="001037DF"/>
    <w:rsid w:val="00103A91"/>
    <w:rsid w:val="00105125"/>
    <w:rsid w:val="00105954"/>
    <w:rsid w:val="0010610E"/>
    <w:rsid w:val="001067D9"/>
    <w:rsid w:val="00107F72"/>
    <w:rsid w:val="001118A5"/>
    <w:rsid w:val="00112688"/>
    <w:rsid w:val="00113856"/>
    <w:rsid w:val="00113A43"/>
    <w:rsid w:val="001162E8"/>
    <w:rsid w:val="001163AF"/>
    <w:rsid w:val="001170B6"/>
    <w:rsid w:val="00117147"/>
    <w:rsid w:val="00117FDB"/>
    <w:rsid w:val="001207C8"/>
    <w:rsid w:val="00121C7F"/>
    <w:rsid w:val="00124E91"/>
    <w:rsid w:val="0012506D"/>
    <w:rsid w:val="001255D2"/>
    <w:rsid w:val="0012645D"/>
    <w:rsid w:val="00126F73"/>
    <w:rsid w:val="00130CDF"/>
    <w:rsid w:val="001319F0"/>
    <w:rsid w:val="00132069"/>
    <w:rsid w:val="0013279A"/>
    <w:rsid w:val="00132A6E"/>
    <w:rsid w:val="00132DEA"/>
    <w:rsid w:val="00133445"/>
    <w:rsid w:val="00133B81"/>
    <w:rsid w:val="00135658"/>
    <w:rsid w:val="00135B75"/>
    <w:rsid w:val="0013655B"/>
    <w:rsid w:val="001372EF"/>
    <w:rsid w:val="001375F5"/>
    <w:rsid w:val="001407EB"/>
    <w:rsid w:val="00140888"/>
    <w:rsid w:val="0014091F"/>
    <w:rsid w:val="0014176A"/>
    <w:rsid w:val="00141C19"/>
    <w:rsid w:val="001420F8"/>
    <w:rsid w:val="00142574"/>
    <w:rsid w:val="001427E5"/>
    <w:rsid w:val="00145233"/>
    <w:rsid w:val="0014540A"/>
    <w:rsid w:val="00145C90"/>
    <w:rsid w:val="00145EFA"/>
    <w:rsid w:val="0014636B"/>
    <w:rsid w:val="00146C7F"/>
    <w:rsid w:val="00151782"/>
    <w:rsid w:val="00151AC9"/>
    <w:rsid w:val="00152356"/>
    <w:rsid w:val="00152434"/>
    <w:rsid w:val="001526C2"/>
    <w:rsid w:val="00152C1C"/>
    <w:rsid w:val="00154871"/>
    <w:rsid w:val="00154AC0"/>
    <w:rsid w:val="00154CCC"/>
    <w:rsid w:val="00154DBB"/>
    <w:rsid w:val="00155502"/>
    <w:rsid w:val="00155558"/>
    <w:rsid w:val="001556BC"/>
    <w:rsid w:val="001559A0"/>
    <w:rsid w:val="001565B1"/>
    <w:rsid w:val="00156AA4"/>
    <w:rsid w:val="00157844"/>
    <w:rsid w:val="00160EFB"/>
    <w:rsid w:val="00161356"/>
    <w:rsid w:val="00161AE4"/>
    <w:rsid w:val="0016203F"/>
    <w:rsid w:val="00163CFD"/>
    <w:rsid w:val="00163F3D"/>
    <w:rsid w:val="00164DE5"/>
    <w:rsid w:val="00164DF3"/>
    <w:rsid w:val="00165BB6"/>
    <w:rsid w:val="00166B4E"/>
    <w:rsid w:val="00166E1D"/>
    <w:rsid w:val="00167569"/>
    <w:rsid w:val="00171489"/>
    <w:rsid w:val="00171FCF"/>
    <w:rsid w:val="00172031"/>
    <w:rsid w:val="001727E8"/>
    <w:rsid w:val="001730C4"/>
    <w:rsid w:val="001744B1"/>
    <w:rsid w:val="0017478E"/>
    <w:rsid w:val="00174831"/>
    <w:rsid w:val="00174CA8"/>
    <w:rsid w:val="00174F87"/>
    <w:rsid w:val="001754D7"/>
    <w:rsid w:val="0017606F"/>
    <w:rsid w:val="00176CBA"/>
    <w:rsid w:val="0017706B"/>
    <w:rsid w:val="00181A7B"/>
    <w:rsid w:val="00182D9D"/>
    <w:rsid w:val="00183B97"/>
    <w:rsid w:val="0018474E"/>
    <w:rsid w:val="00184A71"/>
    <w:rsid w:val="00184D8F"/>
    <w:rsid w:val="00185E31"/>
    <w:rsid w:val="00185F73"/>
    <w:rsid w:val="0018777B"/>
    <w:rsid w:val="00190675"/>
    <w:rsid w:val="00190A23"/>
    <w:rsid w:val="00190A68"/>
    <w:rsid w:val="001912BD"/>
    <w:rsid w:val="00191F96"/>
    <w:rsid w:val="001924C8"/>
    <w:rsid w:val="00192B2B"/>
    <w:rsid w:val="00192CCF"/>
    <w:rsid w:val="00192D68"/>
    <w:rsid w:val="00193171"/>
    <w:rsid w:val="00193C22"/>
    <w:rsid w:val="00194931"/>
    <w:rsid w:val="0019666C"/>
    <w:rsid w:val="00196A34"/>
    <w:rsid w:val="00196CB5"/>
    <w:rsid w:val="00196E06"/>
    <w:rsid w:val="00196ED1"/>
    <w:rsid w:val="00196FE3"/>
    <w:rsid w:val="001971CA"/>
    <w:rsid w:val="0019781C"/>
    <w:rsid w:val="00197AEF"/>
    <w:rsid w:val="001A00F8"/>
    <w:rsid w:val="001A1324"/>
    <w:rsid w:val="001A261F"/>
    <w:rsid w:val="001A31EC"/>
    <w:rsid w:val="001A48FD"/>
    <w:rsid w:val="001A524E"/>
    <w:rsid w:val="001A5524"/>
    <w:rsid w:val="001A5638"/>
    <w:rsid w:val="001A5D3B"/>
    <w:rsid w:val="001A6FE7"/>
    <w:rsid w:val="001B064D"/>
    <w:rsid w:val="001B07C3"/>
    <w:rsid w:val="001B0978"/>
    <w:rsid w:val="001B09ED"/>
    <w:rsid w:val="001B1083"/>
    <w:rsid w:val="001B162D"/>
    <w:rsid w:val="001B1CEE"/>
    <w:rsid w:val="001B1FD8"/>
    <w:rsid w:val="001B24B4"/>
    <w:rsid w:val="001B2ABE"/>
    <w:rsid w:val="001B2BD0"/>
    <w:rsid w:val="001B3D42"/>
    <w:rsid w:val="001B3E5E"/>
    <w:rsid w:val="001B4052"/>
    <w:rsid w:val="001B482D"/>
    <w:rsid w:val="001B4935"/>
    <w:rsid w:val="001B4CFB"/>
    <w:rsid w:val="001B4FE7"/>
    <w:rsid w:val="001B58DB"/>
    <w:rsid w:val="001B5AAF"/>
    <w:rsid w:val="001B6EF2"/>
    <w:rsid w:val="001B6FB4"/>
    <w:rsid w:val="001B711B"/>
    <w:rsid w:val="001B716C"/>
    <w:rsid w:val="001B7664"/>
    <w:rsid w:val="001B7690"/>
    <w:rsid w:val="001C05C1"/>
    <w:rsid w:val="001C0F70"/>
    <w:rsid w:val="001C345D"/>
    <w:rsid w:val="001C41C3"/>
    <w:rsid w:val="001C5276"/>
    <w:rsid w:val="001C56AD"/>
    <w:rsid w:val="001C6E6C"/>
    <w:rsid w:val="001D000C"/>
    <w:rsid w:val="001D01D2"/>
    <w:rsid w:val="001D0A68"/>
    <w:rsid w:val="001D11E7"/>
    <w:rsid w:val="001D1431"/>
    <w:rsid w:val="001D16A1"/>
    <w:rsid w:val="001D19DF"/>
    <w:rsid w:val="001D258B"/>
    <w:rsid w:val="001D2CA9"/>
    <w:rsid w:val="001D2F80"/>
    <w:rsid w:val="001D3211"/>
    <w:rsid w:val="001D3983"/>
    <w:rsid w:val="001D4BBB"/>
    <w:rsid w:val="001D50AB"/>
    <w:rsid w:val="001D578E"/>
    <w:rsid w:val="001D5A7F"/>
    <w:rsid w:val="001D6673"/>
    <w:rsid w:val="001D68F8"/>
    <w:rsid w:val="001D730B"/>
    <w:rsid w:val="001D7BC8"/>
    <w:rsid w:val="001E075B"/>
    <w:rsid w:val="001E12DF"/>
    <w:rsid w:val="001E1DBC"/>
    <w:rsid w:val="001E20DA"/>
    <w:rsid w:val="001E3B56"/>
    <w:rsid w:val="001E4381"/>
    <w:rsid w:val="001E47ED"/>
    <w:rsid w:val="001E4E37"/>
    <w:rsid w:val="001E50CF"/>
    <w:rsid w:val="001E5223"/>
    <w:rsid w:val="001E5D96"/>
    <w:rsid w:val="001E6126"/>
    <w:rsid w:val="001E628A"/>
    <w:rsid w:val="001E62C3"/>
    <w:rsid w:val="001E7017"/>
    <w:rsid w:val="001E7AB6"/>
    <w:rsid w:val="001F06E7"/>
    <w:rsid w:val="001F099D"/>
    <w:rsid w:val="001F0E3E"/>
    <w:rsid w:val="001F101D"/>
    <w:rsid w:val="001F1D71"/>
    <w:rsid w:val="001F1FFB"/>
    <w:rsid w:val="001F3616"/>
    <w:rsid w:val="001F5731"/>
    <w:rsid w:val="001F5791"/>
    <w:rsid w:val="001F58A6"/>
    <w:rsid w:val="001F59AA"/>
    <w:rsid w:val="001F5A8A"/>
    <w:rsid w:val="001F5E83"/>
    <w:rsid w:val="001F6924"/>
    <w:rsid w:val="001F6E09"/>
    <w:rsid w:val="001F6E62"/>
    <w:rsid w:val="001F72BA"/>
    <w:rsid w:val="001F7FD5"/>
    <w:rsid w:val="0020048A"/>
    <w:rsid w:val="00200F13"/>
    <w:rsid w:val="00201457"/>
    <w:rsid w:val="00201618"/>
    <w:rsid w:val="00201E75"/>
    <w:rsid w:val="00202511"/>
    <w:rsid w:val="00202AA4"/>
    <w:rsid w:val="00202C3F"/>
    <w:rsid w:val="0020377C"/>
    <w:rsid w:val="0020431C"/>
    <w:rsid w:val="00204E59"/>
    <w:rsid w:val="002050DF"/>
    <w:rsid w:val="002052B0"/>
    <w:rsid w:val="002052E3"/>
    <w:rsid w:val="002053A8"/>
    <w:rsid w:val="00205827"/>
    <w:rsid w:val="00205FEF"/>
    <w:rsid w:val="002065B1"/>
    <w:rsid w:val="00206E79"/>
    <w:rsid w:val="00207031"/>
    <w:rsid w:val="0020746A"/>
    <w:rsid w:val="00207B27"/>
    <w:rsid w:val="002120D6"/>
    <w:rsid w:val="00212624"/>
    <w:rsid w:val="00213CA5"/>
    <w:rsid w:val="00214508"/>
    <w:rsid w:val="00215063"/>
    <w:rsid w:val="00215C14"/>
    <w:rsid w:val="00215EDC"/>
    <w:rsid w:val="00216571"/>
    <w:rsid w:val="00216A49"/>
    <w:rsid w:val="00217259"/>
    <w:rsid w:val="00217E3B"/>
    <w:rsid w:val="002209E1"/>
    <w:rsid w:val="00220CF9"/>
    <w:rsid w:val="00220F81"/>
    <w:rsid w:val="002218D0"/>
    <w:rsid w:val="00222783"/>
    <w:rsid w:val="00222D0A"/>
    <w:rsid w:val="00222D67"/>
    <w:rsid w:val="002236AD"/>
    <w:rsid w:val="00223B54"/>
    <w:rsid w:val="00223BD3"/>
    <w:rsid w:val="0022584B"/>
    <w:rsid w:val="00225F78"/>
    <w:rsid w:val="00226045"/>
    <w:rsid w:val="00226B03"/>
    <w:rsid w:val="00226D33"/>
    <w:rsid w:val="00230072"/>
    <w:rsid w:val="002301CC"/>
    <w:rsid w:val="00230A37"/>
    <w:rsid w:val="002328FE"/>
    <w:rsid w:val="002333B4"/>
    <w:rsid w:val="00234178"/>
    <w:rsid w:val="00234528"/>
    <w:rsid w:val="00234B93"/>
    <w:rsid w:val="002356BF"/>
    <w:rsid w:val="00236626"/>
    <w:rsid w:val="0023688B"/>
    <w:rsid w:val="002376A9"/>
    <w:rsid w:val="002376CE"/>
    <w:rsid w:val="00237CFE"/>
    <w:rsid w:val="002400C3"/>
    <w:rsid w:val="002423E6"/>
    <w:rsid w:val="00242652"/>
    <w:rsid w:val="0024285E"/>
    <w:rsid w:val="00242C9F"/>
    <w:rsid w:val="0024362C"/>
    <w:rsid w:val="00243DBE"/>
    <w:rsid w:val="00244117"/>
    <w:rsid w:val="00244EE4"/>
    <w:rsid w:val="00246096"/>
    <w:rsid w:val="00246117"/>
    <w:rsid w:val="0024683C"/>
    <w:rsid w:val="00246E37"/>
    <w:rsid w:val="002472BC"/>
    <w:rsid w:val="002507C2"/>
    <w:rsid w:val="00251A21"/>
    <w:rsid w:val="00251CAC"/>
    <w:rsid w:val="0025215A"/>
    <w:rsid w:val="00252899"/>
    <w:rsid w:val="00252EF2"/>
    <w:rsid w:val="0025303F"/>
    <w:rsid w:val="002531AC"/>
    <w:rsid w:val="002537FB"/>
    <w:rsid w:val="00254D7A"/>
    <w:rsid w:val="00255E57"/>
    <w:rsid w:val="00256DDF"/>
    <w:rsid w:val="00257DA0"/>
    <w:rsid w:val="0026051E"/>
    <w:rsid w:val="0026105A"/>
    <w:rsid w:val="002610B5"/>
    <w:rsid w:val="00261E6B"/>
    <w:rsid w:val="0026292C"/>
    <w:rsid w:val="00264790"/>
    <w:rsid w:val="00264C2B"/>
    <w:rsid w:val="002655B5"/>
    <w:rsid w:val="00265BA0"/>
    <w:rsid w:val="0027019F"/>
    <w:rsid w:val="002705D2"/>
    <w:rsid w:val="002709DC"/>
    <w:rsid w:val="002717A5"/>
    <w:rsid w:val="00273940"/>
    <w:rsid w:val="00273F57"/>
    <w:rsid w:val="00274300"/>
    <w:rsid w:val="00274892"/>
    <w:rsid w:val="0027531C"/>
    <w:rsid w:val="00276839"/>
    <w:rsid w:val="00277116"/>
    <w:rsid w:val="0027748E"/>
    <w:rsid w:val="002776C0"/>
    <w:rsid w:val="00277CFE"/>
    <w:rsid w:val="0028012E"/>
    <w:rsid w:val="0028076A"/>
    <w:rsid w:val="00280AB4"/>
    <w:rsid w:val="00280DC1"/>
    <w:rsid w:val="00280DCB"/>
    <w:rsid w:val="00280F89"/>
    <w:rsid w:val="00281163"/>
    <w:rsid w:val="002813C7"/>
    <w:rsid w:val="00281849"/>
    <w:rsid w:val="002829D0"/>
    <w:rsid w:val="002844EE"/>
    <w:rsid w:val="00285317"/>
    <w:rsid w:val="002865F4"/>
    <w:rsid w:val="00287B16"/>
    <w:rsid w:val="00287E39"/>
    <w:rsid w:val="00290255"/>
    <w:rsid w:val="002906C1"/>
    <w:rsid w:val="00290731"/>
    <w:rsid w:val="00290E8A"/>
    <w:rsid w:val="002923A0"/>
    <w:rsid w:val="00292D73"/>
    <w:rsid w:val="00293442"/>
    <w:rsid w:val="00293A9A"/>
    <w:rsid w:val="0029512B"/>
    <w:rsid w:val="00295F21"/>
    <w:rsid w:val="00296BAF"/>
    <w:rsid w:val="002979E3"/>
    <w:rsid w:val="002A0DBE"/>
    <w:rsid w:val="002A12C5"/>
    <w:rsid w:val="002A1663"/>
    <w:rsid w:val="002A21ED"/>
    <w:rsid w:val="002A2576"/>
    <w:rsid w:val="002A3C88"/>
    <w:rsid w:val="002A5EC4"/>
    <w:rsid w:val="002A6700"/>
    <w:rsid w:val="002A67BC"/>
    <w:rsid w:val="002A7352"/>
    <w:rsid w:val="002A7765"/>
    <w:rsid w:val="002A77AB"/>
    <w:rsid w:val="002A7D27"/>
    <w:rsid w:val="002A7F67"/>
    <w:rsid w:val="002B072A"/>
    <w:rsid w:val="002B16F9"/>
    <w:rsid w:val="002B1F40"/>
    <w:rsid w:val="002B24BE"/>
    <w:rsid w:val="002B261F"/>
    <w:rsid w:val="002B2D90"/>
    <w:rsid w:val="002B44BF"/>
    <w:rsid w:val="002B46CF"/>
    <w:rsid w:val="002B4E87"/>
    <w:rsid w:val="002B7313"/>
    <w:rsid w:val="002C08E2"/>
    <w:rsid w:val="002C0B78"/>
    <w:rsid w:val="002C0BA2"/>
    <w:rsid w:val="002C137F"/>
    <w:rsid w:val="002C1C44"/>
    <w:rsid w:val="002C2351"/>
    <w:rsid w:val="002C29E6"/>
    <w:rsid w:val="002C2C39"/>
    <w:rsid w:val="002C3301"/>
    <w:rsid w:val="002C33CB"/>
    <w:rsid w:val="002C3477"/>
    <w:rsid w:val="002C3A2F"/>
    <w:rsid w:val="002C4325"/>
    <w:rsid w:val="002C5C86"/>
    <w:rsid w:val="002C684B"/>
    <w:rsid w:val="002C71B6"/>
    <w:rsid w:val="002C774B"/>
    <w:rsid w:val="002C7926"/>
    <w:rsid w:val="002D003C"/>
    <w:rsid w:val="002D040F"/>
    <w:rsid w:val="002D0D21"/>
    <w:rsid w:val="002D15A0"/>
    <w:rsid w:val="002D1BD9"/>
    <w:rsid w:val="002D28BC"/>
    <w:rsid w:val="002D2AF4"/>
    <w:rsid w:val="002D36E0"/>
    <w:rsid w:val="002D3804"/>
    <w:rsid w:val="002D3E3B"/>
    <w:rsid w:val="002D3FF8"/>
    <w:rsid w:val="002D4494"/>
    <w:rsid w:val="002D49C6"/>
    <w:rsid w:val="002D5F16"/>
    <w:rsid w:val="002D6A17"/>
    <w:rsid w:val="002D6AB3"/>
    <w:rsid w:val="002D78B6"/>
    <w:rsid w:val="002D7BE8"/>
    <w:rsid w:val="002D7EC9"/>
    <w:rsid w:val="002E1317"/>
    <w:rsid w:val="002E1F90"/>
    <w:rsid w:val="002E23D0"/>
    <w:rsid w:val="002E2A2A"/>
    <w:rsid w:val="002E31B6"/>
    <w:rsid w:val="002E377A"/>
    <w:rsid w:val="002E3E16"/>
    <w:rsid w:val="002E3FA0"/>
    <w:rsid w:val="002E42FA"/>
    <w:rsid w:val="002E5A72"/>
    <w:rsid w:val="002E600C"/>
    <w:rsid w:val="002E72E5"/>
    <w:rsid w:val="002E7609"/>
    <w:rsid w:val="002F069D"/>
    <w:rsid w:val="002F0DA8"/>
    <w:rsid w:val="002F1197"/>
    <w:rsid w:val="002F22C5"/>
    <w:rsid w:val="002F29AE"/>
    <w:rsid w:val="002F2B0A"/>
    <w:rsid w:val="002F2C48"/>
    <w:rsid w:val="002F37C2"/>
    <w:rsid w:val="002F3C1A"/>
    <w:rsid w:val="002F473B"/>
    <w:rsid w:val="002F48BF"/>
    <w:rsid w:val="002F532C"/>
    <w:rsid w:val="002F5CE7"/>
    <w:rsid w:val="002F7860"/>
    <w:rsid w:val="0030075A"/>
    <w:rsid w:val="00300AC6"/>
    <w:rsid w:val="00300CAC"/>
    <w:rsid w:val="00301215"/>
    <w:rsid w:val="003013A8"/>
    <w:rsid w:val="0030168F"/>
    <w:rsid w:val="00301DCF"/>
    <w:rsid w:val="00301F89"/>
    <w:rsid w:val="0030272D"/>
    <w:rsid w:val="003033DD"/>
    <w:rsid w:val="00303592"/>
    <w:rsid w:val="00304487"/>
    <w:rsid w:val="003046B0"/>
    <w:rsid w:val="003055B0"/>
    <w:rsid w:val="00305B45"/>
    <w:rsid w:val="00305C8E"/>
    <w:rsid w:val="003063DE"/>
    <w:rsid w:val="00306555"/>
    <w:rsid w:val="003067AE"/>
    <w:rsid w:val="0030725D"/>
    <w:rsid w:val="00307AFD"/>
    <w:rsid w:val="00307FC1"/>
    <w:rsid w:val="00314F8B"/>
    <w:rsid w:val="0031524A"/>
    <w:rsid w:val="00315713"/>
    <w:rsid w:val="00315AD3"/>
    <w:rsid w:val="00316133"/>
    <w:rsid w:val="003161A5"/>
    <w:rsid w:val="00317693"/>
    <w:rsid w:val="003216BD"/>
    <w:rsid w:val="00321E49"/>
    <w:rsid w:val="00322A6B"/>
    <w:rsid w:val="00322EED"/>
    <w:rsid w:val="0032312F"/>
    <w:rsid w:val="003232C1"/>
    <w:rsid w:val="00323CCC"/>
    <w:rsid w:val="003241CC"/>
    <w:rsid w:val="00325FEA"/>
    <w:rsid w:val="00326484"/>
    <w:rsid w:val="00327097"/>
    <w:rsid w:val="00327725"/>
    <w:rsid w:val="00327940"/>
    <w:rsid w:val="003302C7"/>
    <w:rsid w:val="003303C9"/>
    <w:rsid w:val="0033189D"/>
    <w:rsid w:val="00331998"/>
    <w:rsid w:val="0033495E"/>
    <w:rsid w:val="00334E5E"/>
    <w:rsid w:val="0033538C"/>
    <w:rsid w:val="003353EE"/>
    <w:rsid w:val="0033542B"/>
    <w:rsid w:val="00335E4C"/>
    <w:rsid w:val="00336DA1"/>
    <w:rsid w:val="0033706D"/>
    <w:rsid w:val="003371BA"/>
    <w:rsid w:val="003371BE"/>
    <w:rsid w:val="0033741F"/>
    <w:rsid w:val="00340F81"/>
    <w:rsid w:val="00341347"/>
    <w:rsid w:val="00341D35"/>
    <w:rsid w:val="00342F9F"/>
    <w:rsid w:val="00343633"/>
    <w:rsid w:val="00343F3F"/>
    <w:rsid w:val="003444F6"/>
    <w:rsid w:val="00344509"/>
    <w:rsid w:val="003447D1"/>
    <w:rsid w:val="00344BF4"/>
    <w:rsid w:val="0034502A"/>
    <w:rsid w:val="003461DF"/>
    <w:rsid w:val="0034730B"/>
    <w:rsid w:val="00347D82"/>
    <w:rsid w:val="00347F90"/>
    <w:rsid w:val="003502F7"/>
    <w:rsid w:val="00350551"/>
    <w:rsid w:val="0035092A"/>
    <w:rsid w:val="00350C2F"/>
    <w:rsid w:val="00350CE4"/>
    <w:rsid w:val="0035137E"/>
    <w:rsid w:val="003522A5"/>
    <w:rsid w:val="003523FE"/>
    <w:rsid w:val="003524C3"/>
    <w:rsid w:val="003527D8"/>
    <w:rsid w:val="003537D1"/>
    <w:rsid w:val="00353A68"/>
    <w:rsid w:val="00354BD1"/>
    <w:rsid w:val="00355D22"/>
    <w:rsid w:val="003579EF"/>
    <w:rsid w:val="00357C79"/>
    <w:rsid w:val="00357D0A"/>
    <w:rsid w:val="00360C40"/>
    <w:rsid w:val="00361A8E"/>
    <w:rsid w:val="003622FC"/>
    <w:rsid w:val="00362CB0"/>
    <w:rsid w:val="003635BF"/>
    <w:rsid w:val="0036443D"/>
    <w:rsid w:val="003645DA"/>
    <w:rsid w:val="003654FD"/>
    <w:rsid w:val="0036583A"/>
    <w:rsid w:val="00365EC8"/>
    <w:rsid w:val="00366238"/>
    <w:rsid w:val="00366ABB"/>
    <w:rsid w:val="0036759F"/>
    <w:rsid w:val="00367E52"/>
    <w:rsid w:val="00367E53"/>
    <w:rsid w:val="003712F4"/>
    <w:rsid w:val="00371339"/>
    <w:rsid w:val="00371ECC"/>
    <w:rsid w:val="003728D8"/>
    <w:rsid w:val="0037299E"/>
    <w:rsid w:val="00372B27"/>
    <w:rsid w:val="00372B9E"/>
    <w:rsid w:val="00372C39"/>
    <w:rsid w:val="00372D13"/>
    <w:rsid w:val="00372F43"/>
    <w:rsid w:val="00373ACD"/>
    <w:rsid w:val="00373B69"/>
    <w:rsid w:val="00373C76"/>
    <w:rsid w:val="0037643A"/>
    <w:rsid w:val="003768E0"/>
    <w:rsid w:val="00376FC8"/>
    <w:rsid w:val="003773D4"/>
    <w:rsid w:val="00377CAB"/>
    <w:rsid w:val="0038167D"/>
    <w:rsid w:val="00383D74"/>
    <w:rsid w:val="003844C0"/>
    <w:rsid w:val="0038455B"/>
    <w:rsid w:val="0038459A"/>
    <w:rsid w:val="003846C1"/>
    <w:rsid w:val="00384AE1"/>
    <w:rsid w:val="00384DED"/>
    <w:rsid w:val="00385D7D"/>
    <w:rsid w:val="0038621B"/>
    <w:rsid w:val="0038740D"/>
    <w:rsid w:val="003875E2"/>
    <w:rsid w:val="00387C37"/>
    <w:rsid w:val="00387C7A"/>
    <w:rsid w:val="00390C13"/>
    <w:rsid w:val="00391E24"/>
    <w:rsid w:val="00392047"/>
    <w:rsid w:val="00392B02"/>
    <w:rsid w:val="00392B19"/>
    <w:rsid w:val="0039435D"/>
    <w:rsid w:val="003946B2"/>
    <w:rsid w:val="00394D5A"/>
    <w:rsid w:val="003953B0"/>
    <w:rsid w:val="00395FCE"/>
    <w:rsid w:val="003960A8"/>
    <w:rsid w:val="003960E4"/>
    <w:rsid w:val="00396102"/>
    <w:rsid w:val="00396D4B"/>
    <w:rsid w:val="00397093"/>
    <w:rsid w:val="00397A2A"/>
    <w:rsid w:val="003A0388"/>
    <w:rsid w:val="003A0426"/>
    <w:rsid w:val="003A170C"/>
    <w:rsid w:val="003A173E"/>
    <w:rsid w:val="003A18C2"/>
    <w:rsid w:val="003A1D8B"/>
    <w:rsid w:val="003A2BF8"/>
    <w:rsid w:val="003A2C65"/>
    <w:rsid w:val="003A2C74"/>
    <w:rsid w:val="003A4AD8"/>
    <w:rsid w:val="003A4C4A"/>
    <w:rsid w:val="003A5C8F"/>
    <w:rsid w:val="003A749A"/>
    <w:rsid w:val="003B02DC"/>
    <w:rsid w:val="003B184C"/>
    <w:rsid w:val="003B1C1F"/>
    <w:rsid w:val="003B1F6B"/>
    <w:rsid w:val="003B22B2"/>
    <w:rsid w:val="003B2CBB"/>
    <w:rsid w:val="003B2DB4"/>
    <w:rsid w:val="003B33E2"/>
    <w:rsid w:val="003B352D"/>
    <w:rsid w:val="003B35AF"/>
    <w:rsid w:val="003B3BCC"/>
    <w:rsid w:val="003B40BB"/>
    <w:rsid w:val="003B430E"/>
    <w:rsid w:val="003B4D6D"/>
    <w:rsid w:val="003B57C2"/>
    <w:rsid w:val="003B6668"/>
    <w:rsid w:val="003B6B15"/>
    <w:rsid w:val="003B7526"/>
    <w:rsid w:val="003B7717"/>
    <w:rsid w:val="003C0931"/>
    <w:rsid w:val="003C1358"/>
    <w:rsid w:val="003C207D"/>
    <w:rsid w:val="003C3E80"/>
    <w:rsid w:val="003C3FDF"/>
    <w:rsid w:val="003C4956"/>
    <w:rsid w:val="003C52DE"/>
    <w:rsid w:val="003C537B"/>
    <w:rsid w:val="003C7836"/>
    <w:rsid w:val="003C7E13"/>
    <w:rsid w:val="003D03E1"/>
    <w:rsid w:val="003D054A"/>
    <w:rsid w:val="003D1DB2"/>
    <w:rsid w:val="003D1F02"/>
    <w:rsid w:val="003D2FCC"/>
    <w:rsid w:val="003D3003"/>
    <w:rsid w:val="003D4280"/>
    <w:rsid w:val="003D465C"/>
    <w:rsid w:val="003D4AC6"/>
    <w:rsid w:val="003D4B07"/>
    <w:rsid w:val="003D4DD6"/>
    <w:rsid w:val="003D57B1"/>
    <w:rsid w:val="003D5FB6"/>
    <w:rsid w:val="003D6A2C"/>
    <w:rsid w:val="003D7AFC"/>
    <w:rsid w:val="003E0092"/>
    <w:rsid w:val="003E054F"/>
    <w:rsid w:val="003E24CF"/>
    <w:rsid w:val="003E26B0"/>
    <w:rsid w:val="003E27CD"/>
    <w:rsid w:val="003E29D2"/>
    <w:rsid w:val="003E373C"/>
    <w:rsid w:val="003E5A0E"/>
    <w:rsid w:val="003E5DB5"/>
    <w:rsid w:val="003E67A8"/>
    <w:rsid w:val="003F113F"/>
    <w:rsid w:val="003F145A"/>
    <w:rsid w:val="003F1821"/>
    <w:rsid w:val="003F1D3D"/>
    <w:rsid w:val="003F1E51"/>
    <w:rsid w:val="003F23B4"/>
    <w:rsid w:val="003F28DA"/>
    <w:rsid w:val="003F344E"/>
    <w:rsid w:val="003F34B3"/>
    <w:rsid w:val="003F35B9"/>
    <w:rsid w:val="003F36BC"/>
    <w:rsid w:val="003F4154"/>
    <w:rsid w:val="003F46C8"/>
    <w:rsid w:val="003F515F"/>
    <w:rsid w:val="003F5410"/>
    <w:rsid w:val="003F56E0"/>
    <w:rsid w:val="003F5869"/>
    <w:rsid w:val="003F5CB5"/>
    <w:rsid w:val="003F6347"/>
    <w:rsid w:val="003F671B"/>
    <w:rsid w:val="003F6C0C"/>
    <w:rsid w:val="003F73DD"/>
    <w:rsid w:val="003F7743"/>
    <w:rsid w:val="003F79C6"/>
    <w:rsid w:val="003F79D7"/>
    <w:rsid w:val="003F7B09"/>
    <w:rsid w:val="003F7DE5"/>
    <w:rsid w:val="0040034F"/>
    <w:rsid w:val="00400AD0"/>
    <w:rsid w:val="00400F13"/>
    <w:rsid w:val="00401F76"/>
    <w:rsid w:val="00401FE3"/>
    <w:rsid w:val="00402BC6"/>
    <w:rsid w:val="00403237"/>
    <w:rsid w:val="00404B2E"/>
    <w:rsid w:val="00405EEB"/>
    <w:rsid w:val="00406273"/>
    <w:rsid w:val="004067F4"/>
    <w:rsid w:val="00406C26"/>
    <w:rsid w:val="00406CD5"/>
    <w:rsid w:val="004071E7"/>
    <w:rsid w:val="00407E02"/>
    <w:rsid w:val="004114EC"/>
    <w:rsid w:val="004116B1"/>
    <w:rsid w:val="004118AF"/>
    <w:rsid w:val="004119EB"/>
    <w:rsid w:val="004122D7"/>
    <w:rsid w:val="0041293D"/>
    <w:rsid w:val="00412C31"/>
    <w:rsid w:val="004134FA"/>
    <w:rsid w:val="004141FE"/>
    <w:rsid w:val="004151BD"/>
    <w:rsid w:val="00415691"/>
    <w:rsid w:val="004178E7"/>
    <w:rsid w:val="0042178F"/>
    <w:rsid w:val="00421CB6"/>
    <w:rsid w:val="00421EB9"/>
    <w:rsid w:val="00422609"/>
    <w:rsid w:val="00422951"/>
    <w:rsid w:val="00423544"/>
    <w:rsid w:val="00424869"/>
    <w:rsid w:val="004248ED"/>
    <w:rsid w:val="00424C21"/>
    <w:rsid w:val="00425B18"/>
    <w:rsid w:val="004268E3"/>
    <w:rsid w:val="00426D2D"/>
    <w:rsid w:val="00426D5F"/>
    <w:rsid w:val="00426F22"/>
    <w:rsid w:val="0042743B"/>
    <w:rsid w:val="004279C1"/>
    <w:rsid w:val="00431A41"/>
    <w:rsid w:val="00431F5A"/>
    <w:rsid w:val="00432710"/>
    <w:rsid w:val="00432896"/>
    <w:rsid w:val="004335F7"/>
    <w:rsid w:val="00434784"/>
    <w:rsid w:val="00434B0B"/>
    <w:rsid w:val="00435458"/>
    <w:rsid w:val="00435B47"/>
    <w:rsid w:val="00435DF5"/>
    <w:rsid w:val="00437ACA"/>
    <w:rsid w:val="0044105A"/>
    <w:rsid w:val="004413CA"/>
    <w:rsid w:val="00445899"/>
    <w:rsid w:val="0044595A"/>
    <w:rsid w:val="00446222"/>
    <w:rsid w:val="004470C0"/>
    <w:rsid w:val="00450FDC"/>
    <w:rsid w:val="00451102"/>
    <w:rsid w:val="00454327"/>
    <w:rsid w:val="0045491E"/>
    <w:rsid w:val="00454DE6"/>
    <w:rsid w:val="00454E09"/>
    <w:rsid w:val="00454F44"/>
    <w:rsid w:val="004551AE"/>
    <w:rsid w:val="004553B1"/>
    <w:rsid w:val="0045664B"/>
    <w:rsid w:val="00456A15"/>
    <w:rsid w:val="004600D6"/>
    <w:rsid w:val="00460450"/>
    <w:rsid w:val="00460855"/>
    <w:rsid w:val="0046099A"/>
    <w:rsid w:val="00460B85"/>
    <w:rsid w:val="004617F7"/>
    <w:rsid w:val="00461C22"/>
    <w:rsid w:val="0046247C"/>
    <w:rsid w:val="004630B5"/>
    <w:rsid w:val="004630CE"/>
    <w:rsid w:val="00463873"/>
    <w:rsid w:val="004657DC"/>
    <w:rsid w:val="004658E0"/>
    <w:rsid w:val="004659C2"/>
    <w:rsid w:val="0046620C"/>
    <w:rsid w:val="00466A8C"/>
    <w:rsid w:val="00470A3F"/>
    <w:rsid w:val="00471357"/>
    <w:rsid w:val="004714EE"/>
    <w:rsid w:val="004716FB"/>
    <w:rsid w:val="00472265"/>
    <w:rsid w:val="00474663"/>
    <w:rsid w:val="00474988"/>
    <w:rsid w:val="004756AF"/>
    <w:rsid w:val="00476001"/>
    <w:rsid w:val="0047671E"/>
    <w:rsid w:val="00476CA8"/>
    <w:rsid w:val="004772AF"/>
    <w:rsid w:val="004774F6"/>
    <w:rsid w:val="004778C1"/>
    <w:rsid w:val="00477E70"/>
    <w:rsid w:val="004804DE"/>
    <w:rsid w:val="0048178D"/>
    <w:rsid w:val="00481996"/>
    <w:rsid w:val="00481E4B"/>
    <w:rsid w:val="0048218D"/>
    <w:rsid w:val="004821F2"/>
    <w:rsid w:val="00482CF7"/>
    <w:rsid w:val="00483F80"/>
    <w:rsid w:val="004845BD"/>
    <w:rsid w:val="00486648"/>
    <w:rsid w:val="0048691A"/>
    <w:rsid w:val="0049142E"/>
    <w:rsid w:val="00491624"/>
    <w:rsid w:val="00491ACC"/>
    <w:rsid w:val="00492C02"/>
    <w:rsid w:val="00492E4F"/>
    <w:rsid w:val="00492F5E"/>
    <w:rsid w:val="0049303F"/>
    <w:rsid w:val="00493F9E"/>
    <w:rsid w:val="0049410C"/>
    <w:rsid w:val="004949AD"/>
    <w:rsid w:val="00494C1A"/>
    <w:rsid w:val="00494E88"/>
    <w:rsid w:val="004958A3"/>
    <w:rsid w:val="00496C02"/>
    <w:rsid w:val="00496E60"/>
    <w:rsid w:val="004972F1"/>
    <w:rsid w:val="004A0B45"/>
    <w:rsid w:val="004A10E3"/>
    <w:rsid w:val="004A1810"/>
    <w:rsid w:val="004A2007"/>
    <w:rsid w:val="004A22ED"/>
    <w:rsid w:val="004A24CA"/>
    <w:rsid w:val="004A2DB3"/>
    <w:rsid w:val="004A316E"/>
    <w:rsid w:val="004A3334"/>
    <w:rsid w:val="004A533B"/>
    <w:rsid w:val="004A5D53"/>
    <w:rsid w:val="004A6377"/>
    <w:rsid w:val="004A6C31"/>
    <w:rsid w:val="004A6D5E"/>
    <w:rsid w:val="004A7355"/>
    <w:rsid w:val="004A77CE"/>
    <w:rsid w:val="004A7B93"/>
    <w:rsid w:val="004B002D"/>
    <w:rsid w:val="004B0565"/>
    <w:rsid w:val="004B0F78"/>
    <w:rsid w:val="004B1272"/>
    <w:rsid w:val="004B1280"/>
    <w:rsid w:val="004B1CB2"/>
    <w:rsid w:val="004B1CE4"/>
    <w:rsid w:val="004B1D3B"/>
    <w:rsid w:val="004B21DD"/>
    <w:rsid w:val="004B227D"/>
    <w:rsid w:val="004B2954"/>
    <w:rsid w:val="004B2D74"/>
    <w:rsid w:val="004B2E54"/>
    <w:rsid w:val="004B34DB"/>
    <w:rsid w:val="004B3626"/>
    <w:rsid w:val="004B3981"/>
    <w:rsid w:val="004B3BB2"/>
    <w:rsid w:val="004B4116"/>
    <w:rsid w:val="004B48C1"/>
    <w:rsid w:val="004B498E"/>
    <w:rsid w:val="004B4D93"/>
    <w:rsid w:val="004B5AD0"/>
    <w:rsid w:val="004B6586"/>
    <w:rsid w:val="004B6B63"/>
    <w:rsid w:val="004C0B75"/>
    <w:rsid w:val="004C0EEB"/>
    <w:rsid w:val="004C22F1"/>
    <w:rsid w:val="004C30FB"/>
    <w:rsid w:val="004C31E5"/>
    <w:rsid w:val="004C4095"/>
    <w:rsid w:val="004C4696"/>
    <w:rsid w:val="004C67EE"/>
    <w:rsid w:val="004D1555"/>
    <w:rsid w:val="004D15A9"/>
    <w:rsid w:val="004D16E4"/>
    <w:rsid w:val="004D2096"/>
    <w:rsid w:val="004D25D2"/>
    <w:rsid w:val="004D3096"/>
    <w:rsid w:val="004D3D36"/>
    <w:rsid w:val="004D51F4"/>
    <w:rsid w:val="004D64BD"/>
    <w:rsid w:val="004D69CE"/>
    <w:rsid w:val="004E0144"/>
    <w:rsid w:val="004E16D8"/>
    <w:rsid w:val="004E2CBF"/>
    <w:rsid w:val="004E2D99"/>
    <w:rsid w:val="004E3529"/>
    <w:rsid w:val="004E374B"/>
    <w:rsid w:val="004E38E2"/>
    <w:rsid w:val="004E482B"/>
    <w:rsid w:val="004E487E"/>
    <w:rsid w:val="004E5471"/>
    <w:rsid w:val="004E5E8B"/>
    <w:rsid w:val="004E5F8C"/>
    <w:rsid w:val="004E6AE4"/>
    <w:rsid w:val="004E6D8F"/>
    <w:rsid w:val="004E7131"/>
    <w:rsid w:val="004E72A4"/>
    <w:rsid w:val="004E7F49"/>
    <w:rsid w:val="004F013C"/>
    <w:rsid w:val="004F02FF"/>
    <w:rsid w:val="004F1613"/>
    <w:rsid w:val="004F1DE1"/>
    <w:rsid w:val="004F2229"/>
    <w:rsid w:val="004F3622"/>
    <w:rsid w:val="004F3A66"/>
    <w:rsid w:val="004F4631"/>
    <w:rsid w:val="004F4AF0"/>
    <w:rsid w:val="004F6C65"/>
    <w:rsid w:val="004F73E1"/>
    <w:rsid w:val="004F7743"/>
    <w:rsid w:val="00500E5A"/>
    <w:rsid w:val="00501A7A"/>
    <w:rsid w:val="00501EA4"/>
    <w:rsid w:val="00502369"/>
    <w:rsid w:val="0050251F"/>
    <w:rsid w:val="00503DD9"/>
    <w:rsid w:val="00504AB2"/>
    <w:rsid w:val="00504EB8"/>
    <w:rsid w:val="00504F45"/>
    <w:rsid w:val="00506648"/>
    <w:rsid w:val="00506E2B"/>
    <w:rsid w:val="00510DC1"/>
    <w:rsid w:val="005117F0"/>
    <w:rsid w:val="005123D1"/>
    <w:rsid w:val="00512DAC"/>
    <w:rsid w:val="00513314"/>
    <w:rsid w:val="00513662"/>
    <w:rsid w:val="005140E8"/>
    <w:rsid w:val="00514FD7"/>
    <w:rsid w:val="005155C1"/>
    <w:rsid w:val="005156C7"/>
    <w:rsid w:val="00516012"/>
    <w:rsid w:val="00516550"/>
    <w:rsid w:val="00516B48"/>
    <w:rsid w:val="00516C42"/>
    <w:rsid w:val="00516F7C"/>
    <w:rsid w:val="00517CA2"/>
    <w:rsid w:val="00520FAD"/>
    <w:rsid w:val="00521612"/>
    <w:rsid w:val="0052178D"/>
    <w:rsid w:val="00521876"/>
    <w:rsid w:val="00521AD2"/>
    <w:rsid w:val="00522710"/>
    <w:rsid w:val="00524CCA"/>
    <w:rsid w:val="0052556F"/>
    <w:rsid w:val="00526390"/>
    <w:rsid w:val="0052644A"/>
    <w:rsid w:val="00526672"/>
    <w:rsid w:val="00530D98"/>
    <w:rsid w:val="00531E06"/>
    <w:rsid w:val="00531F46"/>
    <w:rsid w:val="00532113"/>
    <w:rsid w:val="0053233D"/>
    <w:rsid w:val="00533379"/>
    <w:rsid w:val="005333D3"/>
    <w:rsid w:val="005340ED"/>
    <w:rsid w:val="005347F6"/>
    <w:rsid w:val="00534FAD"/>
    <w:rsid w:val="00535518"/>
    <w:rsid w:val="00535A7D"/>
    <w:rsid w:val="00535A9B"/>
    <w:rsid w:val="00535E18"/>
    <w:rsid w:val="005363B8"/>
    <w:rsid w:val="00536662"/>
    <w:rsid w:val="00536960"/>
    <w:rsid w:val="00536B20"/>
    <w:rsid w:val="005376E1"/>
    <w:rsid w:val="00537906"/>
    <w:rsid w:val="00540146"/>
    <w:rsid w:val="0054029B"/>
    <w:rsid w:val="0054045F"/>
    <w:rsid w:val="00540FA9"/>
    <w:rsid w:val="00541C5D"/>
    <w:rsid w:val="005427BF"/>
    <w:rsid w:val="005431CC"/>
    <w:rsid w:val="00543369"/>
    <w:rsid w:val="005435C5"/>
    <w:rsid w:val="00544455"/>
    <w:rsid w:val="00545C20"/>
    <w:rsid w:val="00545C8E"/>
    <w:rsid w:val="00546744"/>
    <w:rsid w:val="005475EE"/>
    <w:rsid w:val="00547864"/>
    <w:rsid w:val="005505A7"/>
    <w:rsid w:val="0055101D"/>
    <w:rsid w:val="00551615"/>
    <w:rsid w:val="00551846"/>
    <w:rsid w:val="00551855"/>
    <w:rsid w:val="00553419"/>
    <w:rsid w:val="005535E1"/>
    <w:rsid w:val="005539FE"/>
    <w:rsid w:val="00553A7F"/>
    <w:rsid w:val="005552A3"/>
    <w:rsid w:val="005558F9"/>
    <w:rsid w:val="00555ABA"/>
    <w:rsid w:val="00556116"/>
    <w:rsid w:val="0055619E"/>
    <w:rsid w:val="00556E46"/>
    <w:rsid w:val="00557570"/>
    <w:rsid w:val="005604B0"/>
    <w:rsid w:val="00560686"/>
    <w:rsid w:val="005619B9"/>
    <w:rsid w:val="0056281D"/>
    <w:rsid w:val="00562D8B"/>
    <w:rsid w:val="005632A3"/>
    <w:rsid w:val="00563C46"/>
    <w:rsid w:val="005642F2"/>
    <w:rsid w:val="005646EA"/>
    <w:rsid w:val="00565612"/>
    <w:rsid w:val="0056583E"/>
    <w:rsid w:val="00565E26"/>
    <w:rsid w:val="00567067"/>
    <w:rsid w:val="005670D8"/>
    <w:rsid w:val="005672AA"/>
    <w:rsid w:val="00570B50"/>
    <w:rsid w:val="00570DB4"/>
    <w:rsid w:val="00571048"/>
    <w:rsid w:val="005710BC"/>
    <w:rsid w:val="00571DE0"/>
    <w:rsid w:val="00572449"/>
    <w:rsid w:val="00572555"/>
    <w:rsid w:val="00573038"/>
    <w:rsid w:val="005757CD"/>
    <w:rsid w:val="00576CA1"/>
    <w:rsid w:val="0057717C"/>
    <w:rsid w:val="0057720B"/>
    <w:rsid w:val="00580CFD"/>
    <w:rsid w:val="005810D7"/>
    <w:rsid w:val="005823B4"/>
    <w:rsid w:val="00582A6B"/>
    <w:rsid w:val="00582C31"/>
    <w:rsid w:val="005831AB"/>
    <w:rsid w:val="0058343F"/>
    <w:rsid w:val="00583589"/>
    <w:rsid w:val="005839B9"/>
    <w:rsid w:val="005840E3"/>
    <w:rsid w:val="005855F6"/>
    <w:rsid w:val="00585852"/>
    <w:rsid w:val="00585C2E"/>
    <w:rsid w:val="00585E1E"/>
    <w:rsid w:val="005866B6"/>
    <w:rsid w:val="00586AB8"/>
    <w:rsid w:val="00586D2F"/>
    <w:rsid w:val="00586D33"/>
    <w:rsid w:val="00586FFE"/>
    <w:rsid w:val="0058716F"/>
    <w:rsid w:val="00587183"/>
    <w:rsid w:val="00587C07"/>
    <w:rsid w:val="005906C1"/>
    <w:rsid w:val="00590A3F"/>
    <w:rsid w:val="00591F1C"/>
    <w:rsid w:val="005920BD"/>
    <w:rsid w:val="005922FA"/>
    <w:rsid w:val="0059245A"/>
    <w:rsid w:val="005927CA"/>
    <w:rsid w:val="0059352B"/>
    <w:rsid w:val="00593A8D"/>
    <w:rsid w:val="00593F82"/>
    <w:rsid w:val="00594478"/>
    <w:rsid w:val="00595384"/>
    <w:rsid w:val="0059583D"/>
    <w:rsid w:val="00595B75"/>
    <w:rsid w:val="00595BE9"/>
    <w:rsid w:val="0059611D"/>
    <w:rsid w:val="005A0868"/>
    <w:rsid w:val="005A08ED"/>
    <w:rsid w:val="005A1087"/>
    <w:rsid w:val="005A1096"/>
    <w:rsid w:val="005A1D1F"/>
    <w:rsid w:val="005A3555"/>
    <w:rsid w:val="005A3D80"/>
    <w:rsid w:val="005A3F9F"/>
    <w:rsid w:val="005A43D1"/>
    <w:rsid w:val="005A480B"/>
    <w:rsid w:val="005A4B0A"/>
    <w:rsid w:val="005A6039"/>
    <w:rsid w:val="005A72B8"/>
    <w:rsid w:val="005B002F"/>
    <w:rsid w:val="005B1DBC"/>
    <w:rsid w:val="005B2717"/>
    <w:rsid w:val="005B2B4C"/>
    <w:rsid w:val="005B2DEE"/>
    <w:rsid w:val="005B357B"/>
    <w:rsid w:val="005B4542"/>
    <w:rsid w:val="005B5A3A"/>
    <w:rsid w:val="005B6977"/>
    <w:rsid w:val="005B6D99"/>
    <w:rsid w:val="005B788D"/>
    <w:rsid w:val="005B7970"/>
    <w:rsid w:val="005B7EE0"/>
    <w:rsid w:val="005C0170"/>
    <w:rsid w:val="005C0C64"/>
    <w:rsid w:val="005C19DC"/>
    <w:rsid w:val="005C1C91"/>
    <w:rsid w:val="005C1DBC"/>
    <w:rsid w:val="005C2E32"/>
    <w:rsid w:val="005C360A"/>
    <w:rsid w:val="005C381C"/>
    <w:rsid w:val="005C3CFD"/>
    <w:rsid w:val="005C3F73"/>
    <w:rsid w:val="005C4DDE"/>
    <w:rsid w:val="005C4E45"/>
    <w:rsid w:val="005C55D3"/>
    <w:rsid w:val="005C73D7"/>
    <w:rsid w:val="005C7DCB"/>
    <w:rsid w:val="005D099C"/>
    <w:rsid w:val="005D1425"/>
    <w:rsid w:val="005D17FC"/>
    <w:rsid w:val="005D22CE"/>
    <w:rsid w:val="005D28DD"/>
    <w:rsid w:val="005D3E53"/>
    <w:rsid w:val="005D42A7"/>
    <w:rsid w:val="005D5096"/>
    <w:rsid w:val="005D5276"/>
    <w:rsid w:val="005D5378"/>
    <w:rsid w:val="005D58CA"/>
    <w:rsid w:val="005D58E3"/>
    <w:rsid w:val="005D6DD6"/>
    <w:rsid w:val="005D70CE"/>
    <w:rsid w:val="005D76A3"/>
    <w:rsid w:val="005D7955"/>
    <w:rsid w:val="005E00C0"/>
    <w:rsid w:val="005E00F1"/>
    <w:rsid w:val="005E05ED"/>
    <w:rsid w:val="005E0E87"/>
    <w:rsid w:val="005E261B"/>
    <w:rsid w:val="005E2A0E"/>
    <w:rsid w:val="005E3476"/>
    <w:rsid w:val="005E3500"/>
    <w:rsid w:val="005E4E13"/>
    <w:rsid w:val="005E53D5"/>
    <w:rsid w:val="005E5515"/>
    <w:rsid w:val="005E55A1"/>
    <w:rsid w:val="005E59AD"/>
    <w:rsid w:val="005E65DA"/>
    <w:rsid w:val="005E6D28"/>
    <w:rsid w:val="005F02C0"/>
    <w:rsid w:val="005F03AA"/>
    <w:rsid w:val="005F10B1"/>
    <w:rsid w:val="005F154C"/>
    <w:rsid w:val="005F1D23"/>
    <w:rsid w:val="005F2F8E"/>
    <w:rsid w:val="005F317C"/>
    <w:rsid w:val="005F3402"/>
    <w:rsid w:val="005F3458"/>
    <w:rsid w:val="005F3870"/>
    <w:rsid w:val="005F4203"/>
    <w:rsid w:val="005F461F"/>
    <w:rsid w:val="005F4A8F"/>
    <w:rsid w:val="005F5252"/>
    <w:rsid w:val="005F6AC0"/>
    <w:rsid w:val="005F7994"/>
    <w:rsid w:val="005F7B15"/>
    <w:rsid w:val="00600892"/>
    <w:rsid w:val="006012CC"/>
    <w:rsid w:val="00601386"/>
    <w:rsid w:val="00602709"/>
    <w:rsid w:val="0060298B"/>
    <w:rsid w:val="00602F7B"/>
    <w:rsid w:val="00604006"/>
    <w:rsid w:val="0060404C"/>
    <w:rsid w:val="0060414F"/>
    <w:rsid w:val="00604EE3"/>
    <w:rsid w:val="00606589"/>
    <w:rsid w:val="00606C93"/>
    <w:rsid w:val="00607204"/>
    <w:rsid w:val="00607234"/>
    <w:rsid w:val="006077F5"/>
    <w:rsid w:val="006079AC"/>
    <w:rsid w:val="006100C0"/>
    <w:rsid w:val="00611349"/>
    <w:rsid w:val="0061161C"/>
    <w:rsid w:val="006122DE"/>
    <w:rsid w:val="00612485"/>
    <w:rsid w:val="006133D0"/>
    <w:rsid w:val="00613776"/>
    <w:rsid w:val="006139E0"/>
    <w:rsid w:val="00613CF8"/>
    <w:rsid w:val="00614686"/>
    <w:rsid w:val="00615456"/>
    <w:rsid w:val="00616552"/>
    <w:rsid w:val="00616739"/>
    <w:rsid w:val="00617E49"/>
    <w:rsid w:val="00621008"/>
    <w:rsid w:val="00621226"/>
    <w:rsid w:val="0062144B"/>
    <w:rsid w:val="0062144F"/>
    <w:rsid w:val="0062209F"/>
    <w:rsid w:val="00622926"/>
    <w:rsid w:val="00622CA9"/>
    <w:rsid w:val="00622F94"/>
    <w:rsid w:val="00623056"/>
    <w:rsid w:val="00624323"/>
    <w:rsid w:val="00624507"/>
    <w:rsid w:val="00625183"/>
    <w:rsid w:val="00625720"/>
    <w:rsid w:val="00625AD7"/>
    <w:rsid w:val="00625D10"/>
    <w:rsid w:val="006267B5"/>
    <w:rsid w:val="00626803"/>
    <w:rsid w:val="00626EB8"/>
    <w:rsid w:val="006271E9"/>
    <w:rsid w:val="00627786"/>
    <w:rsid w:val="00630984"/>
    <w:rsid w:val="00630A9C"/>
    <w:rsid w:val="0063142E"/>
    <w:rsid w:val="00631488"/>
    <w:rsid w:val="006317D4"/>
    <w:rsid w:val="006321A9"/>
    <w:rsid w:val="00632985"/>
    <w:rsid w:val="00632AE7"/>
    <w:rsid w:val="00632BF8"/>
    <w:rsid w:val="00633408"/>
    <w:rsid w:val="00633FFF"/>
    <w:rsid w:val="006342FD"/>
    <w:rsid w:val="00634830"/>
    <w:rsid w:val="00635895"/>
    <w:rsid w:val="00635C25"/>
    <w:rsid w:val="006368B2"/>
    <w:rsid w:val="00636C19"/>
    <w:rsid w:val="0063721B"/>
    <w:rsid w:val="00637547"/>
    <w:rsid w:val="00641B03"/>
    <w:rsid w:val="00641E83"/>
    <w:rsid w:val="006430A7"/>
    <w:rsid w:val="006433B8"/>
    <w:rsid w:val="00643437"/>
    <w:rsid w:val="006454DE"/>
    <w:rsid w:val="006456E8"/>
    <w:rsid w:val="006458B8"/>
    <w:rsid w:val="006458DA"/>
    <w:rsid w:val="006460BA"/>
    <w:rsid w:val="00647341"/>
    <w:rsid w:val="006474F8"/>
    <w:rsid w:val="00647D94"/>
    <w:rsid w:val="006503A2"/>
    <w:rsid w:val="00650C48"/>
    <w:rsid w:val="00650ECE"/>
    <w:rsid w:val="00651749"/>
    <w:rsid w:val="0065182C"/>
    <w:rsid w:val="006527D3"/>
    <w:rsid w:val="00652C1B"/>
    <w:rsid w:val="00652D2B"/>
    <w:rsid w:val="00652EF4"/>
    <w:rsid w:val="006533B6"/>
    <w:rsid w:val="00654FF8"/>
    <w:rsid w:val="006557E7"/>
    <w:rsid w:val="0065657F"/>
    <w:rsid w:val="006609FF"/>
    <w:rsid w:val="00661478"/>
    <w:rsid w:val="006619E5"/>
    <w:rsid w:val="00661BB4"/>
    <w:rsid w:val="00661E4F"/>
    <w:rsid w:val="00663D0A"/>
    <w:rsid w:val="00663F98"/>
    <w:rsid w:val="00664D11"/>
    <w:rsid w:val="0066507B"/>
    <w:rsid w:val="00665855"/>
    <w:rsid w:val="0066691C"/>
    <w:rsid w:val="00666C33"/>
    <w:rsid w:val="00666E5B"/>
    <w:rsid w:val="00667898"/>
    <w:rsid w:val="00667A0E"/>
    <w:rsid w:val="00667E62"/>
    <w:rsid w:val="00667F6C"/>
    <w:rsid w:val="006717A3"/>
    <w:rsid w:val="00672345"/>
    <w:rsid w:val="006727CF"/>
    <w:rsid w:val="0067287B"/>
    <w:rsid w:val="00674CE5"/>
    <w:rsid w:val="006764DB"/>
    <w:rsid w:val="0067658A"/>
    <w:rsid w:val="00680849"/>
    <w:rsid w:val="00680BB9"/>
    <w:rsid w:val="00681592"/>
    <w:rsid w:val="0068170C"/>
    <w:rsid w:val="00682068"/>
    <w:rsid w:val="00682A1A"/>
    <w:rsid w:val="00682A1D"/>
    <w:rsid w:val="00682D0C"/>
    <w:rsid w:val="0068346E"/>
    <w:rsid w:val="0068390B"/>
    <w:rsid w:val="00683922"/>
    <w:rsid w:val="00684760"/>
    <w:rsid w:val="00684984"/>
    <w:rsid w:val="00685530"/>
    <w:rsid w:val="00686260"/>
    <w:rsid w:val="0069005E"/>
    <w:rsid w:val="0069017C"/>
    <w:rsid w:val="006913A2"/>
    <w:rsid w:val="006916EE"/>
    <w:rsid w:val="006917AF"/>
    <w:rsid w:val="00691A21"/>
    <w:rsid w:val="00691E27"/>
    <w:rsid w:val="00692658"/>
    <w:rsid w:val="00692DD6"/>
    <w:rsid w:val="00693365"/>
    <w:rsid w:val="00694FFD"/>
    <w:rsid w:val="006966FC"/>
    <w:rsid w:val="00697A18"/>
    <w:rsid w:val="006A296F"/>
    <w:rsid w:val="006A3428"/>
    <w:rsid w:val="006A34B1"/>
    <w:rsid w:val="006A3AA2"/>
    <w:rsid w:val="006A4961"/>
    <w:rsid w:val="006A55E3"/>
    <w:rsid w:val="006A58B0"/>
    <w:rsid w:val="006A70AB"/>
    <w:rsid w:val="006A7AA7"/>
    <w:rsid w:val="006A7D9F"/>
    <w:rsid w:val="006B04C0"/>
    <w:rsid w:val="006B06D2"/>
    <w:rsid w:val="006B129B"/>
    <w:rsid w:val="006B1BA3"/>
    <w:rsid w:val="006B232E"/>
    <w:rsid w:val="006B2FFA"/>
    <w:rsid w:val="006B4630"/>
    <w:rsid w:val="006B4ADA"/>
    <w:rsid w:val="006B5A32"/>
    <w:rsid w:val="006B5A60"/>
    <w:rsid w:val="006B5E60"/>
    <w:rsid w:val="006B6090"/>
    <w:rsid w:val="006B7789"/>
    <w:rsid w:val="006C0B7C"/>
    <w:rsid w:val="006C0EB7"/>
    <w:rsid w:val="006C2900"/>
    <w:rsid w:val="006C29D5"/>
    <w:rsid w:val="006C40F5"/>
    <w:rsid w:val="006C48E6"/>
    <w:rsid w:val="006C520F"/>
    <w:rsid w:val="006C521B"/>
    <w:rsid w:val="006C52AE"/>
    <w:rsid w:val="006C69F7"/>
    <w:rsid w:val="006C6D97"/>
    <w:rsid w:val="006C7126"/>
    <w:rsid w:val="006C72F8"/>
    <w:rsid w:val="006C7B71"/>
    <w:rsid w:val="006C7E1B"/>
    <w:rsid w:val="006D0208"/>
    <w:rsid w:val="006D183C"/>
    <w:rsid w:val="006D1D44"/>
    <w:rsid w:val="006D1F05"/>
    <w:rsid w:val="006D1FB2"/>
    <w:rsid w:val="006D3588"/>
    <w:rsid w:val="006D3C3A"/>
    <w:rsid w:val="006D455D"/>
    <w:rsid w:val="006D4F13"/>
    <w:rsid w:val="006D519E"/>
    <w:rsid w:val="006D51DA"/>
    <w:rsid w:val="006D54A0"/>
    <w:rsid w:val="006D6C61"/>
    <w:rsid w:val="006D7354"/>
    <w:rsid w:val="006D7E8F"/>
    <w:rsid w:val="006E009F"/>
    <w:rsid w:val="006E0122"/>
    <w:rsid w:val="006E01B6"/>
    <w:rsid w:val="006E0983"/>
    <w:rsid w:val="006E09F4"/>
    <w:rsid w:val="006E0DE5"/>
    <w:rsid w:val="006E0FDA"/>
    <w:rsid w:val="006E2251"/>
    <w:rsid w:val="006E26F2"/>
    <w:rsid w:val="006E27CA"/>
    <w:rsid w:val="006E307C"/>
    <w:rsid w:val="006E3DC0"/>
    <w:rsid w:val="006E4278"/>
    <w:rsid w:val="006E504D"/>
    <w:rsid w:val="006E615D"/>
    <w:rsid w:val="006E70BC"/>
    <w:rsid w:val="006E77B4"/>
    <w:rsid w:val="006F030A"/>
    <w:rsid w:val="006F09C8"/>
    <w:rsid w:val="006F0F00"/>
    <w:rsid w:val="006F29F7"/>
    <w:rsid w:val="006F2D08"/>
    <w:rsid w:val="006F2DFD"/>
    <w:rsid w:val="006F2F81"/>
    <w:rsid w:val="006F3008"/>
    <w:rsid w:val="006F42AE"/>
    <w:rsid w:val="006F48D2"/>
    <w:rsid w:val="006F4CE8"/>
    <w:rsid w:val="006F55F0"/>
    <w:rsid w:val="006F5A28"/>
    <w:rsid w:val="006F5BA5"/>
    <w:rsid w:val="006F5D1C"/>
    <w:rsid w:val="006F6AB5"/>
    <w:rsid w:val="006F73A1"/>
    <w:rsid w:val="00700729"/>
    <w:rsid w:val="00700E4F"/>
    <w:rsid w:val="00701722"/>
    <w:rsid w:val="00701796"/>
    <w:rsid w:val="00702499"/>
    <w:rsid w:val="00702D61"/>
    <w:rsid w:val="00703CA6"/>
    <w:rsid w:val="007040EF"/>
    <w:rsid w:val="007050B4"/>
    <w:rsid w:val="007056F2"/>
    <w:rsid w:val="00706372"/>
    <w:rsid w:val="00706CC2"/>
    <w:rsid w:val="00706CD5"/>
    <w:rsid w:val="00706D8E"/>
    <w:rsid w:val="00706DA7"/>
    <w:rsid w:val="00707E8B"/>
    <w:rsid w:val="007103CE"/>
    <w:rsid w:val="007107D3"/>
    <w:rsid w:val="0071092B"/>
    <w:rsid w:val="00710BDD"/>
    <w:rsid w:val="00711483"/>
    <w:rsid w:val="007118E2"/>
    <w:rsid w:val="007128CC"/>
    <w:rsid w:val="007128F8"/>
    <w:rsid w:val="00712F2D"/>
    <w:rsid w:val="00714B16"/>
    <w:rsid w:val="00714CB5"/>
    <w:rsid w:val="00715257"/>
    <w:rsid w:val="00715583"/>
    <w:rsid w:val="00715909"/>
    <w:rsid w:val="00715DA6"/>
    <w:rsid w:val="00716B10"/>
    <w:rsid w:val="007172B9"/>
    <w:rsid w:val="007176B1"/>
    <w:rsid w:val="00721812"/>
    <w:rsid w:val="00722401"/>
    <w:rsid w:val="007233E8"/>
    <w:rsid w:val="0072342A"/>
    <w:rsid w:val="00723B2E"/>
    <w:rsid w:val="00723BA0"/>
    <w:rsid w:val="00723C90"/>
    <w:rsid w:val="00724383"/>
    <w:rsid w:val="0072531E"/>
    <w:rsid w:val="00725CBE"/>
    <w:rsid w:val="00725DA7"/>
    <w:rsid w:val="00726ADB"/>
    <w:rsid w:val="00727E07"/>
    <w:rsid w:val="007301F9"/>
    <w:rsid w:val="00730F96"/>
    <w:rsid w:val="0073178C"/>
    <w:rsid w:val="007318E3"/>
    <w:rsid w:val="00731AB1"/>
    <w:rsid w:val="00731E02"/>
    <w:rsid w:val="00732478"/>
    <w:rsid w:val="007325FA"/>
    <w:rsid w:val="0073260D"/>
    <w:rsid w:val="0073346A"/>
    <w:rsid w:val="007334D6"/>
    <w:rsid w:val="0073350F"/>
    <w:rsid w:val="00733755"/>
    <w:rsid w:val="007357A4"/>
    <w:rsid w:val="00735BA3"/>
    <w:rsid w:val="00735BB6"/>
    <w:rsid w:val="007364E6"/>
    <w:rsid w:val="00737B74"/>
    <w:rsid w:val="00740556"/>
    <w:rsid w:val="00741131"/>
    <w:rsid w:val="00741328"/>
    <w:rsid w:val="007427FB"/>
    <w:rsid w:val="0074285A"/>
    <w:rsid w:val="007435BF"/>
    <w:rsid w:val="00744698"/>
    <w:rsid w:val="00745558"/>
    <w:rsid w:val="00745E12"/>
    <w:rsid w:val="00745F8B"/>
    <w:rsid w:val="007522DD"/>
    <w:rsid w:val="0075236D"/>
    <w:rsid w:val="00752D54"/>
    <w:rsid w:val="007534A9"/>
    <w:rsid w:val="007536F2"/>
    <w:rsid w:val="00753E3C"/>
    <w:rsid w:val="0075465C"/>
    <w:rsid w:val="00754AE4"/>
    <w:rsid w:val="007564CC"/>
    <w:rsid w:val="0075706E"/>
    <w:rsid w:val="007578CA"/>
    <w:rsid w:val="007607F7"/>
    <w:rsid w:val="007609AC"/>
    <w:rsid w:val="007614AD"/>
    <w:rsid w:val="00761796"/>
    <w:rsid w:val="0076198A"/>
    <w:rsid w:val="00763F23"/>
    <w:rsid w:val="00764A35"/>
    <w:rsid w:val="007653D3"/>
    <w:rsid w:val="00766863"/>
    <w:rsid w:val="00766880"/>
    <w:rsid w:val="007670CE"/>
    <w:rsid w:val="00767F90"/>
    <w:rsid w:val="00770E1C"/>
    <w:rsid w:val="00771393"/>
    <w:rsid w:val="007717BB"/>
    <w:rsid w:val="00771925"/>
    <w:rsid w:val="00771E9C"/>
    <w:rsid w:val="007723C7"/>
    <w:rsid w:val="0077253A"/>
    <w:rsid w:val="007727F8"/>
    <w:rsid w:val="00772D7A"/>
    <w:rsid w:val="00773910"/>
    <w:rsid w:val="00773C53"/>
    <w:rsid w:val="0077529C"/>
    <w:rsid w:val="007752C6"/>
    <w:rsid w:val="00776599"/>
    <w:rsid w:val="007767FB"/>
    <w:rsid w:val="00776A0C"/>
    <w:rsid w:val="00777073"/>
    <w:rsid w:val="0078076F"/>
    <w:rsid w:val="00780954"/>
    <w:rsid w:val="007817A1"/>
    <w:rsid w:val="00781CD8"/>
    <w:rsid w:val="00782088"/>
    <w:rsid w:val="00782FBB"/>
    <w:rsid w:val="007836F8"/>
    <w:rsid w:val="00783A1E"/>
    <w:rsid w:val="00783BC5"/>
    <w:rsid w:val="00783C9E"/>
    <w:rsid w:val="007842C6"/>
    <w:rsid w:val="0078436B"/>
    <w:rsid w:val="00785211"/>
    <w:rsid w:val="007867E2"/>
    <w:rsid w:val="00786F7D"/>
    <w:rsid w:val="007873C8"/>
    <w:rsid w:val="0079031F"/>
    <w:rsid w:val="007906FE"/>
    <w:rsid w:val="00790C5E"/>
    <w:rsid w:val="0079177F"/>
    <w:rsid w:val="00792536"/>
    <w:rsid w:val="007927D7"/>
    <w:rsid w:val="007936C3"/>
    <w:rsid w:val="00793C9A"/>
    <w:rsid w:val="00794310"/>
    <w:rsid w:val="0079472D"/>
    <w:rsid w:val="00795E3F"/>
    <w:rsid w:val="00796359"/>
    <w:rsid w:val="007969C5"/>
    <w:rsid w:val="00797C4A"/>
    <w:rsid w:val="007A0229"/>
    <w:rsid w:val="007A20AA"/>
    <w:rsid w:val="007A2271"/>
    <w:rsid w:val="007A2FF3"/>
    <w:rsid w:val="007A3A7B"/>
    <w:rsid w:val="007A420C"/>
    <w:rsid w:val="007A47CE"/>
    <w:rsid w:val="007A4D44"/>
    <w:rsid w:val="007A536D"/>
    <w:rsid w:val="007A5EE1"/>
    <w:rsid w:val="007A75FF"/>
    <w:rsid w:val="007B07BC"/>
    <w:rsid w:val="007B08CE"/>
    <w:rsid w:val="007B2356"/>
    <w:rsid w:val="007B2A8A"/>
    <w:rsid w:val="007B387F"/>
    <w:rsid w:val="007B4740"/>
    <w:rsid w:val="007B4A78"/>
    <w:rsid w:val="007B4E5F"/>
    <w:rsid w:val="007B66D5"/>
    <w:rsid w:val="007B79B3"/>
    <w:rsid w:val="007C0134"/>
    <w:rsid w:val="007C1098"/>
    <w:rsid w:val="007C16DA"/>
    <w:rsid w:val="007C21AC"/>
    <w:rsid w:val="007C2AD3"/>
    <w:rsid w:val="007C3257"/>
    <w:rsid w:val="007C382B"/>
    <w:rsid w:val="007C3F72"/>
    <w:rsid w:val="007C3FBD"/>
    <w:rsid w:val="007C4023"/>
    <w:rsid w:val="007C4436"/>
    <w:rsid w:val="007C4941"/>
    <w:rsid w:val="007C4958"/>
    <w:rsid w:val="007C4B51"/>
    <w:rsid w:val="007C5B7E"/>
    <w:rsid w:val="007C6273"/>
    <w:rsid w:val="007C6341"/>
    <w:rsid w:val="007C6EB9"/>
    <w:rsid w:val="007D03C7"/>
    <w:rsid w:val="007D0A71"/>
    <w:rsid w:val="007D0C9C"/>
    <w:rsid w:val="007D163C"/>
    <w:rsid w:val="007D1952"/>
    <w:rsid w:val="007D25EB"/>
    <w:rsid w:val="007D348C"/>
    <w:rsid w:val="007D35F5"/>
    <w:rsid w:val="007D3D0C"/>
    <w:rsid w:val="007D3E5B"/>
    <w:rsid w:val="007D5518"/>
    <w:rsid w:val="007D6105"/>
    <w:rsid w:val="007D64FB"/>
    <w:rsid w:val="007D6B26"/>
    <w:rsid w:val="007D6FC3"/>
    <w:rsid w:val="007D7422"/>
    <w:rsid w:val="007D7662"/>
    <w:rsid w:val="007D7893"/>
    <w:rsid w:val="007D7F15"/>
    <w:rsid w:val="007E0512"/>
    <w:rsid w:val="007E1F0D"/>
    <w:rsid w:val="007E276F"/>
    <w:rsid w:val="007E3520"/>
    <w:rsid w:val="007E3544"/>
    <w:rsid w:val="007E3ABC"/>
    <w:rsid w:val="007E4108"/>
    <w:rsid w:val="007E45B0"/>
    <w:rsid w:val="007E473C"/>
    <w:rsid w:val="007E494C"/>
    <w:rsid w:val="007E4C0F"/>
    <w:rsid w:val="007E5001"/>
    <w:rsid w:val="007E610A"/>
    <w:rsid w:val="007E6F79"/>
    <w:rsid w:val="007E6FE6"/>
    <w:rsid w:val="007F0A23"/>
    <w:rsid w:val="007F1068"/>
    <w:rsid w:val="007F17EB"/>
    <w:rsid w:val="007F2417"/>
    <w:rsid w:val="007F2EFD"/>
    <w:rsid w:val="007F41E3"/>
    <w:rsid w:val="007F5505"/>
    <w:rsid w:val="007F571E"/>
    <w:rsid w:val="007F60EC"/>
    <w:rsid w:val="007F6381"/>
    <w:rsid w:val="007F66E6"/>
    <w:rsid w:val="007F7580"/>
    <w:rsid w:val="007F7603"/>
    <w:rsid w:val="007F778C"/>
    <w:rsid w:val="007F7E1B"/>
    <w:rsid w:val="0080026C"/>
    <w:rsid w:val="00800585"/>
    <w:rsid w:val="008006D2"/>
    <w:rsid w:val="00800FE7"/>
    <w:rsid w:val="008016CD"/>
    <w:rsid w:val="00801E8D"/>
    <w:rsid w:val="00801EA8"/>
    <w:rsid w:val="00803258"/>
    <w:rsid w:val="00803C02"/>
    <w:rsid w:val="00803F80"/>
    <w:rsid w:val="0080434D"/>
    <w:rsid w:val="00804DAE"/>
    <w:rsid w:val="00805821"/>
    <w:rsid w:val="0080606C"/>
    <w:rsid w:val="0080659C"/>
    <w:rsid w:val="00807278"/>
    <w:rsid w:val="00811685"/>
    <w:rsid w:val="008117F1"/>
    <w:rsid w:val="008121DF"/>
    <w:rsid w:val="00812EB9"/>
    <w:rsid w:val="00813A93"/>
    <w:rsid w:val="00813B9F"/>
    <w:rsid w:val="00814BEE"/>
    <w:rsid w:val="00814DCD"/>
    <w:rsid w:val="008158B0"/>
    <w:rsid w:val="00815D3F"/>
    <w:rsid w:val="0081665B"/>
    <w:rsid w:val="00816801"/>
    <w:rsid w:val="00816889"/>
    <w:rsid w:val="0081715F"/>
    <w:rsid w:val="0081734F"/>
    <w:rsid w:val="0081794A"/>
    <w:rsid w:val="00820BDC"/>
    <w:rsid w:val="00821878"/>
    <w:rsid w:val="008221DE"/>
    <w:rsid w:val="0082256A"/>
    <w:rsid w:val="00822868"/>
    <w:rsid w:val="00822B75"/>
    <w:rsid w:val="00823810"/>
    <w:rsid w:val="008242D0"/>
    <w:rsid w:val="008245D9"/>
    <w:rsid w:val="008248AF"/>
    <w:rsid w:val="00824A25"/>
    <w:rsid w:val="00824C5C"/>
    <w:rsid w:val="00824EA5"/>
    <w:rsid w:val="00825E8E"/>
    <w:rsid w:val="008267C4"/>
    <w:rsid w:val="00827032"/>
    <w:rsid w:val="0082704C"/>
    <w:rsid w:val="008276E1"/>
    <w:rsid w:val="00830B09"/>
    <w:rsid w:val="00830F18"/>
    <w:rsid w:val="00833900"/>
    <w:rsid w:val="00834E9B"/>
    <w:rsid w:val="0083579F"/>
    <w:rsid w:val="008359CB"/>
    <w:rsid w:val="00835B31"/>
    <w:rsid w:val="00835C11"/>
    <w:rsid w:val="00835E18"/>
    <w:rsid w:val="008373E3"/>
    <w:rsid w:val="008374C1"/>
    <w:rsid w:val="00837A71"/>
    <w:rsid w:val="00840583"/>
    <w:rsid w:val="0084161D"/>
    <w:rsid w:val="00841C20"/>
    <w:rsid w:val="008424BB"/>
    <w:rsid w:val="008428C3"/>
    <w:rsid w:val="00842B80"/>
    <w:rsid w:val="00844367"/>
    <w:rsid w:val="00845379"/>
    <w:rsid w:val="0084673F"/>
    <w:rsid w:val="008467BA"/>
    <w:rsid w:val="00846EB3"/>
    <w:rsid w:val="00847BBD"/>
    <w:rsid w:val="0085055F"/>
    <w:rsid w:val="008510B3"/>
    <w:rsid w:val="00851534"/>
    <w:rsid w:val="0085175D"/>
    <w:rsid w:val="008517A0"/>
    <w:rsid w:val="0085237E"/>
    <w:rsid w:val="00852EA1"/>
    <w:rsid w:val="00852F46"/>
    <w:rsid w:val="00853193"/>
    <w:rsid w:val="0085345C"/>
    <w:rsid w:val="008538E8"/>
    <w:rsid w:val="008547E8"/>
    <w:rsid w:val="00854C2D"/>
    <w:rsid w:val="00856407"/>
    <w:rsid w:val="00856D31"/>
    <w:rsid w:val="00856F49"/>
    <w:rsid w:val="00856FDC"/>
    <w:rsid w:val="00857B5B"/>
    <w:rsid w:val="0086030A"/>
    <w:rsid w:val="008611EA"/>
    <w:rsid w:val="008612C6"/>
    <w:rsid w:val="00861413"/>
    <w:rsid w:val="00861686"/>
    <w:rsid w:val="008617FB"/>
    <w:rsid w:val="00861BEA"/>
    <w:rsid w:val="00861F5C"/>
    <w:rsid w:val="0086364C"/>
    <w:rsid w:val="0086411D"/>
    <w:rsid w:val="00864A19"/>
    <w:rsid w:val="00864E67"/>
    <w:rsid w:val="008651C5"/>
    <w:rsid w:val="00866FBC"/>
    <w:rsid w:val="008674A9"/>
    <w:rsid w:val="0087003B"/>
    <w:rsid w:val="00870B24"/>
    <w:rsid w:val="008712B6"/>
    <w:rsid w:val="00871A65"/>
    <w:rsid w:val="00873E36"/>
    <w:rsid w:val="008740F6"/>
    <w:rsid w:val="0087533E"/>
    <w:rsid w:val="00875EB1"/>
    <w:rsid w:val="008763F9"/>
    <w:rsid w:val="00877167"/>
    <w:rsid w:val="00877475"/>
    <w:rsid w:val="0088082D"/>
    <w:rsid w:val="00880854"/>
    <w:rsid w:val="00881113"/>
    <w:rsid w:val="00881787"/>
    <w:rsid w:val="008824C9"/>
    <w:rsid w:val="008824F8"/>
    <w:rsid w:val="00882C95"/>
    <w:rsid w:val="00882F2D"/>
    <w:rsid w:val="00883097"/>
    <w:rsid w:val="0088458A"/>
    <w:rsid w:val="00884AFA"/>
    <w:rsid w:val="00884B54"/>
    <w:rsid w:val="00885811"/>
    <w:rsid w:val="00885862"/>
    <w:rsid w:val="00885C06"/>
    <w:rsid w:val="00885C1E"/>
    <w:rsid w:val="0088614E"/>
    <w:rsid w:val="00886380"/>
    <w:rsid w:val="00886CC8"/>
    <w:rsid w:val="008873DE"/>
    <w:rsid w:val="00887AD3"/>
    <w:rsid w:val="00887FD3"/>
    <w:rsid w:val="0089058E"/>
    <w:rsid w:val="00890ADC"/>
    <w:rsid w:val="00890B25"/>
    <w:rsid w:val="00890D5E"/>
    <w:rsid w:val="008914F8"/>
    <w:rsid w:val="0089156B"/>
    <w:rsid w:val="00892188"/>
    <w:rsid w:val="00892DE6"/>
    <w:rsid w:val="00896F6D"/>
    <w:rsid w:val="008A0475"/>
    <w:rsid w:val="008A0DB0"/>
    <w:rsid w:val="008A1A63"/>
    <w:rsid w:val="008A1C44"/>
    <w:rsid w:val="008A2468"/>
    <w:rsid w:val="008A3969"/>
    <w:rsid w:val="008A3C98"/>
    <w:rsid w:val="008A3DE7"/>
    <w:rsid w:val="008A5025"/>
    <w:rsid w:val="008A53F8"/>
    <w:rsid w:val="008A61C8"/>
    <w:rsid w:val="008A6297"/>
    <w:rsid w:val="008A6ECB"/>
    <w:rsid w:val="008A7F65"/>
    <w:rsid w:val="008B0714"/>
    <w:rsid w:val="008B0939"/>
    <w:rsid w:val="008B11B4"/>
    <w:rsid w:val="008B2D73"/>
    <w:rsid w:val="008B6766"/>
    <w:rsid w:val="008B67CD"/>
    <w:rsid w:val="008B6909"/>
    <w:rsid w:val="008B6F3E"/>
    <w:rsid w:val="008B7832"/>
    <w:rsid w:val="008C07C0"/>
    <w:rsid w:val="008C173E"/>
    <w:rsid w:val="008C2C57"/>
    <w:rsid w:val="008C2F13"/>
    <w:rsid w:val="008C30DF"/>
    <w:rsid w:val="008C3239"/>
    <w:rsid w:val="008C34D5"/>
    <w:rsid w:val="008C3FD8"/>
    <w:rsid w:val="008C4375"/>
    <w:rsid w:val="008C4BE5"/>
    <w:rsid w:val="008C61CE"/>
    <w:rsid w:val="008C6A73"/>
    <w:rsid w:val="008C6DEF"/>
    <w:rsid w:val="008D1877"/>
    <w:rsid w:val="008D1DA4"/>
    <w:rsid w:val="008D1FD8"/>
    <w:rsid w:val="008D37C8"/>
    <w:rsid w:val="008D3864"/>
    <w:rsid w:val="008D3B38"/>
    <w:rsid w:val="008D4056"/>
    <w:rsid w:val="008D4373"/>
    <w:rsid w:val="008D4570"/>
    <w:rsid w:val="008D4D41"/>
    <w:rsid w:val="008D623B"/>
    <w:rsid w:val="008D6F1C"/>
    <w:rsid w:val="008D70E0"/>
    <w:rsid w:val="008D71A8"/>
    <w:rsid w:val="008D795C"/>
    <w:rsid w:val="008D7EED"/>
    <w:rsid w:val="008E03F3"/>
    <w:rsid w:val="008E1440"/>
    <w:rsid w:val="008E1AFC"/>
    <w:rsid w:val="008E1E61"/>
    <w:rsid w:val="008E1F6F"/>
    <w:rsid w:val="008E2734"/>
    <w:rsid w:val="008E2CBA"/>
    <w:rsid w:val="008E2F62"/>
    <w:rsid w:val="008E34A6"/>
    <w:rsid w:val="008E3BDD"/>
    <w:rsid w:val="008E3CD1"/>
    <w:rsid w:val="008E42FA"/>
    <w:rsid w:val="008E44B5"/>
    <w:rsid w:val="008E4A01"/>
    <w:rsid w:val="008E4B00"/>
    <w:rsid w:val="008E5B00"/>
    <w:rsid w:val="008E687E"/>
    <w:rsid w:val="008E6F23"/>
    <w:rsid w:val="008E7637"/>
    <w:rsid w:val="008E7776"/>
    <w:rsid w:val="008E7AEB"/>
    <w:rsid w:val="008F147D"/>
    <w:rsid w:val="008F17FA"/>
    <w:rsid w:val="008F1B43"/>
    <w:rsid w:val="008F1B66"/>
    <w:rsid w:val="008F1D16"/>
    <w:rsid w:val="008F214C"/>
    <w:rsid w:val="008F277F"/>
    <w:rsid w:val="008F55D6"/>
    <w:rsid w:val="008F5A5F"/>
    <w:rsid w:val="008F731E"/>
    <w:rsid w:val="008F7492"/>
    <w:rsid w:val="008F7C69"/>
    <w:rsid w:val="008F7EE4"/>
    <w:rsid w:val="008F7F0E"/>
    <w:rsid w:val="00900097"/>
    <w:rsid w:val="00900125"/>
    <w:rsid w:val="0090032D"/>
    <w:rsid w:val="00900A89"/>
    <w:rsid w:val="00901676"/>
    <w:rsid w:val="0090186C"/>
    <w:rsid w:val="00901BCF"/>
    <w:rsid w:val="009026C1"/>
    <w:rsid w:val="00902C82"/>
    <w:rsid w:val="009035AF"/>
    <w:rsid w:val="0090386B"/>
    <w:rsid w:val="00903EB2"/>
    <w:rsid w:val="00904167"/>
    <w:rsid w:val="0090434E"/>
    <w:rsid w:val="009043DF"/>
    <w:rsid w:val="00904B04"/>
    <w:rsid w:val="00905D50"/>
    <w:rsid w:val="009075F1"/>
    <w:rsid w:val="00907C0C"/>
    <w:rsid w:val="00907E21"/>
    <w:rsid w:val="009110F9"/>
    <w:rsid w:val="00911198"/>
    <w:rsid w:val="00911D38"/>
    <w:rsid w:val="009120C8"/>
    <w:rsid w:val="00912A65"/>
    <w:rsid w:val="00914A1E"/>
    <w:rsid w:val="0091582A"/>
    <w:rsid w:val="00916120"/>
    <w:rsid w:val="009166B9"/>
    <w:rsid w:val="00916E67"/>
    <w:rsid w:val="00917D7C"/>
    <w:rsid w:val="00920248"/>
    <w:rsid w:val="00920413"/>
    <w:rsid w:val="00922191"/>
    <w:rsid w:val="009222B2"/>
    <w:rsid w:val="00922991"/>
    <w:rsid w:val="00923525"/>
    <w:rsid w:val="00924462"/>
    <w:rsid w:val="0092454E"/>
    <w:rsid w:val="0092570B"/>
    <w:rsid w:val="00926C68"/>
    <w:rsid w:val="0093172C"/>
    <w:rsid w:val="00931D08"/>
    <w:rsid w:val="00931EA0"/>
    <w:rsid w:val="009323CD"/>
    <w:rsid w:val="00932C32"/>
    <w:rsid w:val="00933307"/>
    <w:rsid w:val="0093398F"/>
    <w:rsid w:val="00933A35"/>
    <w:rsid w:val="009342DF"/>
    <w:rsid w:val="00935429"/>
    <w:rsid w:val="00935662"/>
    <w:rsid w:val="009357D9"/>
    <w:rsid w:val="009371A8"/>
    <w:rsid w:val="00940CCA"/>
    <w:rsid w:val="0094282D"/>
    <w:rsid w:val="00943496"/>
    <w:rsid w:val="009439B0"/>
    <w:rsid w:val="00943BE5"/>
    <w:rsid w:val="009443C1"/>
    <w:rsid w:val="00944489"/>
    <w:rsid w:val="009446BD"/>
    <w:rsid w:val="00944EBD"/>
    <w:rsid w:val="00945013"/>
    <w:rsid w:val="009468C3"/>
    <w:rsid w:val="00946E40"/>
    <w:rsid w:val="00947400"/>
    <w:rsid w:val="00947407"/>
    <w:rsid w:val="009477AD"/>
    <w:rsid w:val="00947DFD"/>
    <w:rsid w:val="00951419"/>
    <w:rsid w:val="00952395"/>
    <w:rsid w:val="009528ED"/>
    <w:rsid w:val="00952959"/>
    <w:rsid w:val="009539EE"/>
    <w:rsid w:val="00954021"/>
    <w:rsid w:val="009541F3"/>
    <w:rsid w:val="009543B8"/>
    <w:rsid w:val="00955B14"/>
    <w:rsid w:val="009566BF"/>
    <w:rsid w:val="00956C57"/>
    <w:rsid w:val="0095701B"/>
    <w:rsid w:val="0095770E"/>
    <w:rsid w:val="0095784B"/>
    <w:rsid w:val="009606F6"/>
    <w:rsid w:val="00960874"/>
    <w:rsid w:val="00961659"/>
    <w:rsid w:val="00961DF1"/>
    <w:rsid w:val="00962D67"/>
    <w:rsid w:val="00964862"/>
    <w:rsid w:val="00964BBA"/>
    <w:rsid w:val="00965D92"/>
    <w:rsid w:val="009667B7"/>
    <w:rsid w:val="00966B28"/>
    <w:rsid w:val="00967757"/>
    <w:rsid w:val="00967C7D"/>
    <w:rsid w:val="00967D04"/>
    <w:rsid w:val="0097026D"/>
    <w:rsid w:val="0097145A"/>
    <w:rsid w:val="00971FDF"/>
    <w:rsid w:val="009735FC"/>
    <w:rsid w:val="00973C76"/>
    <w:rsid w:val="009742D9"/>
    <w:rsid w:val="00975334"/>
    <w:rsid w:val="009756E6"/>
    <w:rsid w:val="009758CD"/>
    <w:rsid w:val="00975D88"/>
    <w:rsid w:val="009763B2"/>
    <w:rsid w:val="009763C8"/>
    <w:rsid w:val="00977362"/>
    <w:rsid w:val="009801B9"/>
    <w:rsid w:val="0098184D"/>
    <w:rsid w:val="00981C57"/>
    <w:rsid w:val="00982FEC"/>
    <w:rsid w:val="00983067"/>
    <w:rsid w:val="00983EFB"/>
    <w:rsid w:val="00984EF0"/>
    <w:rsid w:val="009850E2"/>
    <w:rsid w:val="00985C0C"/>
    <w:rsid w:val="009868DA"/>
    <w:rsid w:val="00986EFD"/>
    <w:rsid w:val="009877C5"/>
    <w:rsid w:val="00987B8B"/>
    <w:rsid w:val="0099066A"/>
    <w:rsid w:val="0099136C"/>
    <w:rsid w:val="00991B01"/>
    <w:rsid w:val="00991B04"/>
    <w:rsid w:val="00991C7F"/>
    <w:rsid w:val="0099236E"/>
    <w:rsid w:val="00992863"/>
    <w:rsid w:val="00992D9F"/>
    <w:rsid w:val="009933A8"/>
    <w:rsid w:val="009940CD"/>
    <w:rsid w:val="009953F1"/>
    <w:rsid w:val="00995987"/>
    <w:rsid w:val="0099599A"/>
    <w:rsid w:val="00995B1E"/>
    <w:rsid w:val="00996046"/>
    <w:rsid w:val="0099631C"/>
    <w:rsid w:val="009963A9"/>
    <w:rsid w:val="009A066B"/>
    <w:rsid w:val="009A1355"/>
    <w:rsid w:val="009A140E"/>
    <w:rsid w:val="009A18FB"/>
    <w:rsid w:val="009A1EE3"/>
    <w:rsid w:val="009A2ABC"/>
    <w:rsid w:val="009A309F"/>
    <w:rsid w:val="009A35C8"/>
    <w:rsid w:val="009A36BD"/>
    <w:rsid w:val="009A3A49"/>
    <w:rsid w:val="009A42D1"/>
    <w:rsid w:val="009A5121"/>
    <w:rsid w:val="009A5C0F"/>
    <w:rsid w:val="009A5E19"/>
    <w:rsid w:val="009A5F49"/>
    <w:rsid w:val="009A6173"/>
    <w:rsid w:val="009A6568"/>
    <w:rsid w:val="009A69F0"/>
    <w:rsid w:val="009A7082"/>
    <w:rsid w:val="009A732B"/>
    <w:rsid w:val="009A743B"/>
    <w:rsid w:val="009B01D1"/>
    <w:rsid w:val="009B0F7C"/>
    <w:rsid w:val="009B2AD8"/>
    <w:rsid w:val="009B3B2C"/>
    <w:rsid w:val="009B4501"/>
    <w:rsid w:val="009B59C1"/>
    <w:rsid w:val="009B6446"/>
    <w:rsid w:val="009B7373"/>
    <w:rsid w:val="009B7388"/>
    <w:rsid w:val="009B76FE"/>
    <w:rsid w:val="009C18A1"/>
    <w:rsid w:val="009C22A0"/>
    <w:rsid w:val="009C28E5"/>
    <w:rsid w:val="009C3065"/>
    <w:rsid w:val="009C3342"/>
    <w:rsid w:val="009C406B"/>
    <w:rsid w:val="009C44D1"/>
    <w:rsid w:val="009C46E5"/>
    <w:rsid w:val="009C4B93"/>
    <w:rsid w:val="009C5A4E"/>
    <w:rsid w:val="009C6D76"/>
    <w:rsid w:val="009C70C3"/>
    <w:rsid w:val="009C727F"/>
    <w:rsid w:val="009C7E38"/>
    <w:rsid w:val="009D0145"/>
    <w:rsid w:val="009D0AC4"/>
    <w:rsid w:val="009D1984"/>
    <w:rsid w:val="009D203A"/>
    <w:rsid w:val="009D2D91"/>
    <w:rsid w:val="009D2EBD"/>
    <w:rsid w:val="009D47B0"/>
    <w:rsid w:val="009D47C2"/>
    <w:rsid w:val="009D48B3"/>
    <w:rsid w:val="009D4E56"/>
    <w:rsid w:val="009D555B"/>
    <w:rsid w:val="009D5581"/>
    <w:rsid w:val="009D589C"/>
    <w:rsid w:val="009D64F7"/>
    <w:rsid w:val="009D6FA9"/>
    <w:rsid w:val="009D75A9"/>
    <w:rsid w:val="009D7B76"/>
    <w:rsid w:val="009E06AA"/>
    <w:rsid w:val="009E0AF4"/>
    <w:rsid w:val="009E1D52"/>
    <w:rsid w:val="009E3A06"/>
    <w:rsid w:val="009E4715"/>
    <w:rsid w:val="009E6532"/>
    <w:rsid w:val="009E67DD"/>
    <w:rsid w:val="009E7B5E"/>
    <w:rsid w:val="009E7C5F"/>
    <w:rsid w:val="009F0721"/>
    <w:rsid w:val="009F097F"/>
    <w:rsid w:val="009F0A15"/>
    <w:rsid w:val="009F0DF9"/>
    <w:rsid w:val="009F0EF4"/>
    <w:rsid w:val="009F144E"/>
    <w:rsid w:val="009F195C"/>
    <w:rsid w:val="009F1E79"/>
    <w:rsid w:val="009F2E38"/>
    <w:rsid w:val="009F4D8A"/>
    <w:rsid w:val="009F52B7"/>
    <w:rsid w:val="009F692D"/>
    <w:rsid w:val="009F7245"/>
    <w:rsid w:val="009F7D80"/>
    <w:rsid w:val="00A00159"/>
    <w:rsid w:val="00A0155A"/>
    <w:rsid w:val="00A01C9B"/>
    <w:rsid w:val="00A01DBB"/>
    <w:rsid w:val="00A01E38"/>
    <w:rsid w:val="00A02BCF"/>
    <w:rsid w:val="00A02CC6"/>
    <w:rsid w:val="00A03057"/>
    <w:rsid w:val="00A03778"/>
    <w:rsid w:val="00A03A85"/>
    <w:rsid w:val="00A04458"/>
    <w:rsid w:val="00A051CE"/>
    <w:rsid w:val="00A061EC"/>
    <w:rsid w:val="00A0658E"/>
    <w:rsid w:val="00A070A6"/>
    <w:rsid w:val="00A074DC"/>
    <w:rsid w:val="00A077FD"/>
    <w:rsid w:val="00A10068"/>
    <w:rsid w:val="00A10314"/>
    <w:rsid w:val="00A1111C"/>
    <w:rsid w:val="00A112F5"/>
    <w:rsid w:val="00A11985"/>
    <w:rsid w:val="00A130A8"/>
    <w:rsid w:val="00A1353B"/>
    <w:rsid w:val="00A139F0"/>
    <w:rsid w:val="00A13E1F"/>
    <w:rsid w:val="00A142FD"/>
    <w:rsid w:val="00A14451"/>
    <w:rsid w:val="00A14D77"/>
    <w:rsid w:val="00A14F1E"/>
    <w:rsid w:val="00A1519D"/>
    <w:rsid w:val="00A152F2"/>
    <w:rsid w:val="00A1530E"/>
    <w:rsid w:val="00A15A7E"/>
    <w:rsid w:val="00A16842"/>
    <w:rsid w:val="00A16945"/>
    <w:rsid w:val="00A16B32"/>
    <w:rsid w:val="00A17227"/>
    <w:rsid w:val="00A172BB"/>
    <w:rsid w:val="00A17680"/>
    <w:rsid w:val="00A17D0D"/>
    <w:rsid w:val="00A20A5D"/>
    <w:rsid w:val="00A20CCC"/>
    <w:rsid w:val="00A2161B"/>
    <w:rsid w:val="00A22256"/>
    <w:rsid w:val="00A2252A"/>
    <w:rsid w:val="00A23621"/>
    <w:rsid w:val="00A23E86"/>
    <w:rsid w:val="00A24318"/>
    <w:rsid w:val="00A2450C"/>
    <w:rsid w:val="00A24C52"/>
    <w:rsid w:val="00A2586D"/>
    <w:rsid w:val="00A259F3"/>
    <w:rsid w:val="00A260AA"/>
    <w:rsid w:val="00A264BB"/>
    <w:rsid w:val="00A270AD"/>
    <w:rsid w:val="00A27237"/>
    <w:rsid w:val="00A2742C"/>
    <w:rsid w:val="00A278C2"/>
    <w:rsid w:val="00A27E6B"/>
    <w:rsid w:val="00A30061"/>
    <w:rsid w:val="00A307EA"/>
    <w:rsid w:val="00A30BEE"/>
    <w:rsid w:val="00A30C48"/>
    <w:rsid w:val="00A3217A"/>
    <w:rsid w:val="00A32552"/>
    <w:rsid w:val="00A3284F"/>
    <w:rsid w:val="00A329EF"/>
    <w:rsid w:val="00A32EA9"/>
    <w:rsid w:val="00A33178"/>
    <w:rsid w:val="00A33349"/>
    <w:rsid w:val="00A34215"/>
    <w:rsid w:val="00A34288"/>
    <w:rsid w:val="00A3489A"/>
    <w:rsid w:val="00A352D1"/>
    <w:rsid w:val="00A368DF"/>
    <w:rsid w:val="00A36B85"/>
    <w:rsid w:val="00A36CE3"/>
    <w:rsid w:val="00A36DF2"/>
    <w:rsid w:val="00A37D25"/>
    <w:rsid w:val="00A4090C"/>
    <w:rsid w:val="00A41CC1"/>
    <w:rsid w:val="00A4204F"/>
    <w:rsid w:val="00A42131"/>
    <w:rsid w:val="00A42224"/>
    <w:rsid w:val="00A424C2"/>
    <w:rsid w:val="00A433B2"/>
    <w:rsid w:val="00A4345E"/>
    <w:rsid w:val="00A43F76"/>
    <w:rsid w:val="00A44D2C"/>
    <w:rsid w:val="00A45FDB"/>
    <w:rsid w:val="00A46869"/>
    <w:rsid w:val="00A46C02"/>
    <w:rsid w:val="00A47430"/>
    <w:rsid w:val="00A47EB4"/>
    <w:rsid w:val="00A5134C"/>
    <w:rsid w:val="00A5164E"/>
    <w:rsid w:val="00A5205B"/>
    <w:rsid w:val="00A52165"/>
    <w:rsid w:val="00A524E3"/>
    <w:rsid w:val="00A52B8B"/>
    <w:rsid w:val="00A531D4"/>
    <w:rsid w:val="00A537C3"/>
    <w:rsid w:val="00A53C75"/>
    <w:rsid w:val="00A5456E"/>
    <w:rsid w:val="00A54648"/>
    <w:rsid w:val="00A56360"/>
    <w:rsid w:val="00A5756B"/>
    <w:rsid w:val="00A57C0D"/>
    <w:rsid w:val="00A61084"/>
    <w:rsid w:val="00A61903"/>
    <w:rsid w:val="00A630E1"/>
    <w:rsid w:val="00A63213"/>
    <w:rsid w:val="00A648C3"/>
    <w:rsid w:val="00A65579"/>
    <w:rsid w:val="00A65B5C"/>
    <w:rsid w:val="00A65D16"/>
    <w:rsid w:val="00A66285"/>
    <w:rsid w:val="00A67386"/>
    <w:rsid w:val="00A67927"/>
    <w:rsid w:val="00A67E12"/>
    <w:rsid w:val="00A7008A"/>
    <w:rsid w:val="00A701DF"/>
    <w:rsid w:val="00A722F6"/>
    <w:rsid w:val="00A739C1"/>
    <w:rsid w:val="00A74BB2"/>
    <w:rsid w:val="00A7554A"/>
    <w:rsid w:val="00A75836"/>
    <w:rsid w:val="00A75900"/>
    <w:rsid w:val="00A75A04"/>
    <w:rsid w:val="00A7633B"/>
    <w:rsid w:val="00A763A5"/>
    <w:rsid w:val="00A76D13"/>
    <w:rsid w:val="00A807C2"/>
    <w:rsid w:val="00A81500"/>
    <w:rsid w:val="00A82C36"/>
    <w:rsid w:val="00A82C5C"/>
    <w:rsid w:val="00A830F4"/>
    <w:rsid w:val="00A84A5A"/>
    <w:rsid w:val="00A85079"/>
    <w:rsid w:val="00A854E4"/>
    <w:rsid w:val="00A86253"/>
    <w:rsid w:val="00A86D05"/>
    <w:rsid w:val="00A87490"/>
    <w:rsid w:val="00A87DF5"/>
    <w:rsid w:val="00A90610"/>
    <w:rsid w:val="00A91C85"/>
    <w:rsid w:val="00A92E2E"/>
    <w:rsid w:val="00A92FC5"/>
    <w:rsid w:val="00A93BFD"/>
    <w:rsid w:val="00A940F9"/>
    <w:rsid w:val="00A957C7"/>
    <w:rsid w:val="00A96D17"/>
    <w:rsid w:val="00A97009"/>
    <w:rsid w:val="00A972B2"/>
    <w:rsid w:val="00A97634"/>
    <w:rsid w:val="00A97ABA"/>
    <w:rsid w:val="00A97C0D"/>
    <w:rsid w:val="00AA0A54"/>
    <w:rsid w:val="00AA0B81"/>
    <w:rsid w:val="00AA1A22"/>
    <w:rsid w:val="00AA1AC8"/>
    <w:rsid w:val="00AA289D"/>
    <w:rsid w:val="00AA2B4F"/>
    <w:rsid w:val="00AA3124"/>
    <w:rsid w:val="00AA312B"/>
    <w:rsid w:val="00AA34D9"/>
    <w:rsid w:val="00AA4127"/>
    <w:rsid w:val="00AA4BA3"/>
    <w:rsid w:val="00AA7865"/>
    <w:rsid w:val="00AA79F2"/>
    <w:rsid w:val="00AA7AFE"/>
    <w:rsid w:val="00AB0014"/>
    <w:rsid w:val="00AB01F5"/>
    <w:rsid w:val="00AB06B6"/>
    <w:rsid w:val="00AB0D24"/>
    <w:rsid w:val="00AB1B0C"/>
    <w:rsid w:val="00AB1FBA"/>
    <w:rsid w:val="00AB2F41"/>
    <w:rsid w:val="00AB3926"/>
    <w:rsid w:val="00AB3FD4"/>
    <w:rsid w:val="00AB4030"/>
    <w:rsid w:val="00AB427D"/>
    <w:rsid w:val="00AB4320"/>
    <w:rsid w:val="00AB4440"/>
    <w:rsid w:val="00AB65F5"/>
    <w:rsid w:val="00AB66F1"/>
    <w:rsid w:val="00AB6E4E"/>
    <w:rsid w:val="00AB6F45"/>
    <w:rsid w:val="00AB71FD"/>
    <w:rsid w:val="00AB7B74"/>
    <w:rsid w:val="00AC0390"/>
    <w:rsid w:val="00AC1F1F"/>
    <w:rsid w:val="00AC304B"/>
    <w:rsid w:val="00AC3306"/>
    <w:rsid w:val="00AC3A25"/>
    <w:rsid w:val="00AC3F84"/>
    <w:rsid w:val="00AC4A9B"/>
    <w:rsid w:val="00AC4A9D"/>
    <w:rsid w:val="00AC593B"/>
    <w:rsid w:val="00AC680C"/>
    <w:rsid w:val="00AC7FA5"/>
    <w:rsid w:val="00AD10CF"/>
    <w:rsid w:val="00AD1DC6"/>
    <w:rsid w:val="00AD229C"/>
    <w:rsid w:val="00AD2370"/>
    <w:rsid w:val="00AD28BE"/>
    <w:rsid w:val="00AD2E2A"/>
    <w:rsid w:val="00AD2EDA"/>
    <w:rsid w:val="00AD3B3E"/>
    <w:rsid w:val="00AD40B9"/>
    <w:rsid w:val="00AD512E"/>
    <w:rsid w:val="00AD68F2"/>
    <w:rsid w:val="00AD6D1B"/>
    <w:rsid w:val="00AD7C62"/>
    <w:rsid w:val="00AD7D01"/>
    <w:rsid w:val="00AE0233"/>
    <w:rsid w:val="00AE05B6"/>
    <w:rsid w:val="00AE12BD"/>
    <w:rsid w:val="00AE1E02"/>
    <w:rsid w:val="00AE276C"/>
    <w:rsid w:val="00AE453E"/>
    <w:rsid w:val="00AE46C9"/>
    <w:rsid w:val="00AE4968"/>
    <w:rsid w:val="00AE4D59"/>
    <w:rsid w:val="00AE4E7C"/>
    <w:rsid w:val="00AE5266"/>
    <w:rsid w:val="00AE6E29"/>
    <w:rsid w:val="00AE7301"/>
    <w:rsid w:val="00AE743E"/>
    <w:rsid w:val="00AE7851"/>
    <w:rsid w:val="00AE7D94"/>
    <w:rsid w:val="00AF078F"/>
    <w:rsid w:val="00AF1C91"/>
    <w:rsid w:val="00AF1E14"/>
    <w:rsid w:val="00AF2D77"/>
    <w:rsid w:val="00AF3615"/>
    <w:rsid w:val="00AF393A"/>
    <w:rsid w:val="00AF3D51"/>
    <w:rsid w:val="00AF5D73"/>
    <w:rsid w:val="00AF6DA0"/>
    <w:rsid w:val="00B0245D"/>
    <w:rsid w:val="00B02758"/>
    <w:rsid w:val="00B027D3"/>
    <w:rsid w:val="00B03162"/>
    <w:rsid w:val="00B03453"/>
    <w:rsid w:val="00B03747"/>
    <w:rsid w:val="00B04DD5"/>
    <w:rsid w:val="00B05BA1"/>
    <w:rsid w:val="00B05DE9"/>
    <w:rsid w:val="00B068DA"/>
    <w:rsid w:val="00B06AB2"/>
    <w:rsid w:val="00B06D73"/>
    <w:rsid w:val="00B07127"/>
    <w:rsid w:val="00B10163"/>
    <w:rsid w:val="00B11182"/>
    <w:rsid w:val="00B1128D"/>
    <w:rsid w:val="00B11587"/>
    <w:rsid w:val="00B11A58"/>
    <w:rsid w:val="00B11CC2"/>
    <w:rsid w:val="00B12282"/>
    <w:rsid w:val="00B13076"/>
    <w:rsid w:val="00B14215"/>
    <w:rsid w:val="00B14C6E"/>
    <w:rsid w:val="00B15387"/>
    <w:rsid w:val="00B155C8"/>
    <w:rsid w:val="00B15673"/>
    <w:rsid w:val="00B15941"/>
    <w:rsid w:val="00B15CB7"/>
    <w:rsid w:val="00B16439"/>
    <w:rsid w:val="00B168D1"/>
    <w:rsid w:val="00B16DD1"/>
    <w:rsid w:val="00B17676"/>
    <w:rsid w:val="00B1784E"/>
    <w:rsid w:val="00B17CA1"/>
    <w:rsid w:val="00B20920"/>
    <w:rsid w:val="00B214D6"/>
    <w:rsid w:val="00B2339E"/>
    <w:rsid w:val="00B234EA"/>
    <w:rsid w:val="00B235D3"/>
    <w:rsid w:val="00B23F97"/>
    <w:rsid w:val="00B243AB"/>
    <w:rsid w:val="00B246FD"/>
    <w:rsid w:val="00B24968"/>
    <w:rsid w:val="00B24A67"/>
    <w:rsid w:val="00B252DF"/>
    <w:rsid w:val="00B2608B"/>
    <w:rsid w:val="00B260FE"/>
    <w:rsid w:val="00B26BF5"/>
    <w:rsid w:val="00B2754F"/>
    <w:rsid w:val="00B276F6"/>
    <w:rsid w:val="00B27774"/>
    <w:rsid w:val="00B30D44"/>
    <w:rsid w:val="00B31B15"/>
    <w:rsid w:val="00B31BDA"/>
    <w:rsid w:val="00B32179"/>
    <w:rsid w:val="00B32675"/>
    <w:rsid w:val="00B328D8"/>
    <w:rsid w:val="00B33640"/>
    <w:rsid w:val="00B33C3A"/>
    <w:rsid w:val="00B343DE"/>
    <w:rsid w:val="00B348C3"/>
    <w:rsid w:val="00B34BF3"/>
    <w:rsid w:val="00B3550F"/>
    <w:rsid w:val="00B35E07"/>
    <w:rsid w:val="00B365AE"/>
    <w:rsid w:val="00B36D1C"/>
    <w:rsid w:val="00B36DD5"/>
    <w:rsid w:val="00B37668"/>
    <w:rsid w:val="00B37AA5"/>
    <w:rsid w:val="00B37FD9"/>
    <w:rsid w:val="00B4115A"/>
    <w:rsid w:val="00B44324"/>
    <w:rsid w:val="00B449AF"/>
    <w:rsid w:val="00B450EA"/>
    <w:rsid w:val="00B4515F"/>
    <w:rsid w:val="00B464B6"/>
    <w:rsid w:val="00B523FC"/>
    <w:rsid w:val="00B53315"/>
    <w:rsid w:val="00B544F0"/>
    <w:rsid w:val="00B545AF"/>
    <w:rsid w:val="00B54BB6"/>
    <w:rsid w:val="00B556C6"/>
    <w:rsid w:val="00B56CC8"/>
    <w:rsid w:val="00B56DA7"/>
    <w:rsid w:val="00B57842"/>
    <w:rsid w:val="00B6059C"/>
    <w:rsid w:val="00B6084B"/>
    <w:rsid w:val="00B60951"/>
    <w:rsid w:val="00B6106B"/>
    <w:rsid w:val="00B61333"/>
    <w:rsid w:val="00B61343"/>
    <w:rsid w:val="00B613E6"/>
    <w:rsid w:val="00B6256A"/>
    <w:rsid w:val="00B6272A"/>
    <w:rsid w:val="00B62C55"/>
    <w:rsid w:val="00B63135"/>
    <w:rsid w:val="00B631DF"/>
    <w:rsid w:val="00B63C50"/>
    <w:rsid w:val="00B63C77"/>
    <w:rsid w:val="00B64595"/>
    <w:rsid w:val="00B65C84"/>
    <w:rsid w:val="00B65EE7"/>
    <w:rsid w:val="00B67896"/>
    <w:rsid w:val="00B679D6"/>
    <w:rsid w:val="00B67B47"/>
    <w:rsid w:val="00B67CED"/>
    <w:rsid w:val="00B73AFE"/>
    <w:rsid w:val="00B74663"/>
    <w:rsid w:val="00B74687"/>
    <w:rsid w:val="00B74AAB"/>
    <w:rsid w:val="00B74D9B"/>
    <w:rsid w:val="00B75C9F"/>
    <w:rsid w:val="00B75E6F"/>
    <w:rsid w:val="00B75FD6"/>
    <w:rsid w:val="00B76A8F"/>
    <w:rsid w:val="00B76E3A"/>
    <w:rsid w:val="00B76E9C"/>
    <w:rsid w:val="00B77229"/>
    <w:rsid w:val="00B809EF"/>
    <w:rsid w:val="00B80A56"/>
    <w:rsid w:val="00B81C04"/>
    <w:rsid w:val="00B81C40"/>
    <w:rsid w:val="00B823A5"/>
    <w:rsid w:val="00B83569"/>
    <w:rsid w:val="00B85D3C"/>
    <w:rsid w:val="00B86AE8"/>
    <w:rsid w:val="00B87073"/>
    <w:rsid w:val="00B87171"/>
    <w:rsid w:val="00B871D5"/>
    <w:rsid w:val="00B8798E"/>
    <w:rsid w:val="00B87A0F"/>
    <w:rsid w:val="00B9006D"/>
    <w:rsid w:val="00B90871"/>
    <w:rsid w:val="00B90B18"/>
    <w:rsid w:val="00B90BC1"/>
    <w:rsid w:val="00B91003"/>
    <w:rsid w:val="00B910CB"/>
    <w:rsid w:val="00B910F5"/>
    <w:rsid w:val="00B91398"/>
    <w:rsid w:val="00B9148B"/>
    <w:rsid w:val="00B91822"/>
    <w:rsid w:val="00B92359"/>
    <w:rsid w:val="00B92F96"/>
    <w:rsid w:val="00B9318C"/>
    <w:rsid w:val="00B93584"/>
    <w:rsid w:val="00B938C5"/>
    <w:rsid w:val="00B939E2"/>
    <w:rsid w:val="00B93C90"/>
    <w:rsid w:val="00B947E9"/>
    <w:rsid w:val="00B94DAB"/>
    <w:rsid w:val="00B95658"/>
    <w:rsid w:val="00B9575F"/>
    <w:rsid w:val="00B965B7"/>
    <w:rsid w:val="00B968F5"/>
    <w:rsid w:val="00B96C89"/>
    <w:rsid w:val="00B96DDF"/>
    <w:rsid w:val="00B97161"/>
    <w:rsid w:val="00B972EF"/>
    <w:rsid w:val="00B97C12"/>
    <w:rsid w:val="00BA00C2"/>
    <w:rsid w:val="00BA0292"/>
    <w:rsid w:val="00BA08C0"/>
    <w:rsid w:val="00BA08E8"/>
    <w:rsid w:val="00BA294E"/>
    <w:rsid w:val="00BA2AB6"/>
    <w:rsid w:val="00BA2BB6"/>
    <w:rsid w:val="00BA2BB8"/>
    <w:rsid w:val="00BA34B0"/>
    <w:rsid w:val="00BA42D2"/>
    <w:rsid w:val="00BA4AA4"/>
    <w:rsid w:val="00BA58D5"/>
    <w:rsid w:val="00BA5A73"/>
    <w:rsid w:val="00BA6537"/>
    <w:rsid w:val="00BA65FC"/>
    <w:rsid w:val="00BA6987"/>
    <w:rsid w:val="00BA6AE6"/>
    <w:rsid w:val="00BA6BA9"/>
    <w:rsid w:val="00BA7099"/>
    <w:rsid w:val="00BB06E9"/>
    <w:rsid w:val="00BB15DA"/>
    <w:rsid w:val="00BB19DD"/>
    <w:rsid w:val="00BB1C2C"/>
    <w:rsid w:val="00BB24FC"/>
    <w:rsid w:val="00BB2A7F"/>
    <w:rsid w:val="00BB4438"/>
    <w:rsid w:val="00BB4E31"/>
    <w:rsid w:val="00BB4F78"/>
    <w:rsid w:val="00BB51A0"/>
    <w:rsid w:val="00BB551A"/>
    <w:rsid w:val="00BB5D0F"/>
    <w:rsid w:val="00BB6D0C"/>
    <w:rsid w:val="00BB6FB2"/>
    <w:rsid w:val="00BB747D"/>
    <w:rsid w:val="00BB76EB"/>
    <w:rsid w:val="00BC05CF"/>
    <w:rsid w:val="00BC25AB"/>
    <w:rsid w:val="00BC2C1A"/>
    <w:rsid w:val="00BC33A5"/>
    <w:rsid w:val="00BC3C8E"/>
    <w:rsid w:val="00BC527E"/>
    <w:rsid w:val="00BC54F0"/>
    <w:rsid w:val="00BC5AD7"/>
    <w:rsid w:val="00BC5D0D"/>
    <w:rsid w:val="00BC6603"/>
    <w:rsid w:val="00BC6735"/>
    <w:rsid w:val="00BC6E7D"/>
    <w:rsid w:val="00BC752C"/>
    <w:rsid w:val="00BD0068"/>
    <w:rsid w:val="00BD0240"/>
    <w:rsid w:val="00BD02A2"/>
    <w:rsid w:val="00BD098B"/>
    <w:rsid w:val="00BD0B6A"/>
    <w:rsid w:val="00BD174D"/>
    <w:rsid w:val="00BD2163"/>
    <w:rsid w:val="00BD21AF"/>
    <w:rsid w:val="00BD2261"/>
    <w:rsid w:val="00BD2C97"/>
    <w:rsid w:val="00BD36C5"/>
    <w:rsid w:val="00BD4056"/>
    <w:rsid w:val="00BD4860"/>
    <w:rsid w:val="00BD4B3D"/>
    <w:rsid w:val="00BD53F8"/>
    <w:rsid w:val="00BD5696"/>
    <w:rsid w:val="00BD722E"/>
    <w:rsid w:val="00BD7579"/>
    <w:rsid w:val="00BD75F0"/>
    <w:rsid w:val="00BD7618"/>
    <w:rsid w:val="00BD77A0"/>
    <w:rsid w:val="00BD7CE5"/>
    <w:rsid w:val="00BE075E"/>
    <w:rsid w:val="00BE0B0B"/>
    <w:rsid w:val="00BE11E1"/>
    <w:rsid w:val="00BE28FE"/>
    <w:rsid w:val="00BE29D6"/>
    <w:rsid w:val="00BE3FB9"/>
    <w:rsid w:val="00BE4018"/>
    <w:rsid w:val="00BE47E3"/>
    <w:rsid w:val="00BE52A1"/>
    <w:rsid w:val="00BE55DE"/>
    <w:rsid w:val="00BE56A4"/>
    <w:rsid w:val="00BE5B92"/>
    <w:rsid w:val="00BE6931"/>
    <w:rsid w:val="00BE77BC"/>
    <w:rsid w:val="00BE7E53"/>
    <w:rsid w:val="00BE7F55"/>
    <w:rsid w:val="00BF0123"/>
    <w:rsid w:val="00BF0665"/>
    <w:rsid w:val="00BF0919"/>
    <w:rsid w:val="00BF1308"/>
    <w:rsid w:val="00BF26FB"/>
    <w:rsid w:val="00BF2D3C"/>
    <w:rsid w:val="00BF35CD"/>
    <w:rsid w:val="00BF3802"/>
    <w:rsid w:val="00BF3A66"/>
    <w:rsid w:val="00BF40D4"/>
    <w:rsid w:val="00BF4FBE"/>
    <w:rsid w:val="00BF5187"/>
    <w:rsid w:val="00BF5415"/>
    <w:rsid w:val="00BF551F"/>
    <w:rsid w:val="00BF5CAD"/>
    <w:rsid w:val="00BF66B4"/>
    <w:rsid w:val="00BF6DD6"/>
    <w:rsid w:val="00BF6EE0"/>
    <w:rsid w:val="00BF70EB"/>
    <w:rsid w:val="00BF715A"/>
    <w:rsid w:val="00BF7412"/>
    <w:rsid w:val="00C008C3"/>
    <w:rsid w:val="00C019DE"/>
    <w:rsid w:val="00C01D5E"/>
    <w:rsid w:val="00C0254B"/>
    <w:rsid w:val="00C03275"/>
    <w:rsid w:val="00C0378B"/>
    <w:rsid w:val="00C03AF2"/>
    <w:rsid w:val="00C03BD1"/>
    <w:rsid w:val="00C04985"/>
    <w:rsid w:val="00C04C6B"/>
    <w:rsid w:val="00C052AE"/>
    <w:rsid w:val="00C05347"/>
    <w:rsid w:val="00C056E2"/>
    <w:rsid w:val="00C05AA7"/>
    <w:rsid w:val="00C05C01"/>
    <w:rsid w:val="00C0618C"/>
    <w:rsid w:val="00C06220"/>
    <w:rsid w:val="00C06307"/>
    <w:rsid w:val="00C06735"/>
    <w:rsid w:val="00C0698E"/>
    <w:rsid w:val="00C06A26"/>
    <w:rsid w:val="00C06B72"/>
    <w:rsid w:val="00C07267"/>
    <w:rsid w:val="00C1168A"/>
    <w:rsid w:val="00C11C26"/>
    <w:rsid w:val="00C11E3F"/>
    <w:rsid w:val="00C12648"/>
    <w:rsid w:val="00C12793"/>
    <w:rsid w:val="00C12C70"/>
    <w:rsid w:val="00C13982"/>
    <w:rsid w:val="00C14701"/>
    <w:rsid w:val="00C15B07"/>
    <w:rsid w:val="00C16441"/>
    <w:rsid w:val="00C1669F"/>
    <w:rsid w:val="00C170CB"/>
    <w:rsid w:val="00C17458"/>
    <w:rsid w:val="00C2000F"/>
    <w:rsid w:val="00C20D6B"/>
    <w:rsid w:val="00C21382"/>
    <w:rsid w:val="00C2166C"/>
    <w:rsid w:val="00C2187C"/>
    <w:rsid w:val="00C224B9"/>
    <w:rsid w:val="00C2366E"/>
    <w:rsid w:val="00C239FA"/>
    <w:rsid w:val="00C24EE8"/>
    <w:rsid w:val="00C265F2"/>
    <w:rsid w:val="00C266D3"/>
    <w:rsid w:val="00C26F9C"/>
    <w:rsid w:val="00C271D1"/>
    <w:rsid w:val="00C2742B"/>
    <w:rsid w:val="00C27950"/>
    <w:rsid w:val="00C279C8"/>
    <w:rsid w:val="00C300E4"/>
    <w:rsid w:val="00C30540"/>
    <w:rsid w:val="00C3084F"/>
    <w:rsid w:val="00C30EA0"/>
    <w:rsid w:val="00C3214A"/>
    <w:rsid w:val="00C3264C"/>
    <w:rsid w:val="00C32B14"/>
    <w:rsid w:val="00C32CAC"/>
    <w:rsid w:val="00C3388D"/>
    <w:rsid w:val="00C33D48"/>
    <w:rsid w:val="00C35164"/>
    <w:rsid w:val="00C35B63"/>
    <w:rsid w:val="00C36B8B"/>
    <w:rsid w:val="00C3788A"/>
    <w:rsid w:val="00C37E56"/>
    <w:rsid w:val="00C40D56"/>
    <w:rsid w:val="00C410F6"/>
    <w:rsid w:val="00C41696"/>
    <w:rsid w:val="00C41A0A"/>
    <w:rsid w:val="00C41F15"/>
    <w:rsid w:val="00C42AB9"/>
    <w:rsid w:val="00C42AE4"/>
    <w:rsid w:val="00C43564"/>
    <w:rsid w:val="00C43A19"/>
    <w:rsid w:val="00C43D66"/>
    <w:rsid w:val="00C44253"/>
    <w:rsid w:val="00C450A8"/>
    <w:rsid w:val="00C458BA"/>
    <w:rsid w:val="00C4677B"/>
    <w:rsid w:val="00C4688C"/>
    <w:rsid w:val="00C46E9D"/>
    <w:rsid w:val="00C472C5"/>
    <w:rsid w:val="00C47373"/>
    <w:rsid w:val="00C47B1F"/>
    <w:rsid w:val="00C5092C"/>
    <w:rsid w:val="00C510E8"/>
    <w:rsid w:val="00C5186E"/>
    <w:rsid w:val="00C51E15"/>
    <w:rsid w:val="00C522E8"/>
    <w:rsid w:val="00C52E1E"/>
    <w:rsid w:val="00C52E56"/>
    <w:rsid w:val="00C540B2"/>
    <w:rsid w:val="00C55398"/>
    <w:rsid w:val="00C5554E"/>
    <w:rsid w:val="00C55A13"/>
    <w:rsid w:val="00C55BCD"/>
    <w:rsid w:val="00C55D8F"/>
    <w:rsid w:val="00C56409"/>
    <w:rsid w:val="00C5647E"/>
    <w:rsid w:val="00C5692B"/>
    <w:rsid w:val="00C56F93"/>
    <w:rsid w:val="00C574E9"/>
    <w:rsid w:val="00C577DD"/>
    <w:rsid w:val="00C60034"/>
    <w:rsid w:val="00C6023E"/>
    <w:rsid w:val="00C60331"/>
    <w:rsid w:val="00C60F1F"/>
    <w:rsid w:val="00C6258A"/>
    <w:rsid w:val="00C62984"/>
    <w:rsid w:val="00C6338E"/>
    <w:rsid w:val="00C634B7"/>
    <w:rsid w:val="00C639CE"/>
    <w:rsid w:val="00C64CB1"/>
    <w:rsid w:val="00C65A72"/>
    <w:rsid w:val="00C662F2"/>
    <w:rsid w:val="00C66F4F"/>
    <w:rsid w:val="00C67C01"/>
    <w:rsid w:val="00C7059C"/>
    <w:rsid w:val="00C70719"/>
    <w:rsid w:val="00C707C3"/>
    <w:rsid w:val="00C71339"/>
    <w:rsid w:val="00C71D2D"/>
    <w:rsid w:val="00C721D6"/>
    <w:rsid w:val="00C7402C"/>
    <w:rsid w:val="00C750E0"/>
    <w:rsid w:val="00C75605"/>
    <w:rsid w:val="00C75692"/>
    <w:rsid w:val="00C75AA7"/>
    <w:rsid w:val="00C75F9F"/>
    <w:rsid w:val="00C76154"/>
    <w:rsid w:val="00C76259"/>
    <w:rsid w:val="00C7726F"/>
    <w:rsid w:val="00C800B8"/>
    <w:rsid w:val="00C802BD"/>
    <w:rsid w:val="00C80C2B"/>
    <w:rsid w:val="00C8147F"/>
    <w:rsid w:val="00C815DD"/>
    <w:rsid w:val="00C816F2"/>
    <w:rsid w:val="00C828CB"/>
    <w:rsid w:val="00C83A98"/>
    <w:rsid w:val="00C83C51"/>
    <w:rsid w:val="00C83FB6"/>
    <w:rsid w:val="00C84204"/>
    <w:rsid w:val="00C84260"/>
    <w:rsid w:val="00C843A0"/>
    <w:rsid w:val="00C84B5B"/>
    <w:rsid w:val="00C84F77"/>
    <w:rsid w:val="00C858E7"/>
    <w:rsid w:val="00C8651B"/>
    <w:rsid w:val="00C8692F"/>
    <w:rsid w:val="00C875DC"/>
    <w:rsid w:val="00C901AB"/>
    <w:rsid w:val="00C901CC"/>
    <w:rsid w:val="00C90955"/>
    <w:rsid w:val="00C90C12"/>
    <w:rsid w:val="00C91CCF"/>
    <w:rsid w:val="00C9207C"/>
    <w:rsid w:val="00C921CB"/>
    <w:rsid w:val="00C9230B"/>
    <w:rsid w:val="00C9250E"/>
    <w:rsid w:val="00C93BAC"/>
    <w:rsid w:val="00C93C05"/>
    <w:rsid w:val="00C93E10"/>
    <w:rsid w:val="00C93EF5"/>
    <w:rsid w:val="00C94ADE"/>
    <w:rsid w:val="00C94B3E"/>
    <w:rsid w:val="00C94F13"/>
    <w:rsid w:val="00C9532E"/>
    <w:rsid w:val="00C962A0"/>
    <w:rsid w:val="00C967DF"/>
    <w:rsid w:val="00CA00FB"/>
    <w:rsid w:val="00CA099C"/>
    <w:rsid w:val="00CA1712"/>
    <w:rsid w:val="00CA3ADA"/>
    <w:rsid w:val="00CA3B3B"/>
    <w:rsid w:val="00CA3FF1"/>
    <w:rsid w:val="00CA4181"/>
    <w:rsid w:val="00CA53E5"/>
    <w:rsid w:val="00CA6C63"/>
    <w:rsid w:val="00CA72F3"/>
    <w:rsid w:val="00CB1059"/>
    <w:rsid w:val="00CB12B0"/>
    <w:rsid w:val="00CB2150"/>
    <w:rsid w:val="00CB332E"/>
    <w:rsid w:val="00CB4138"/>
    <w:rsid w:val="00CB4251"/>
    <w:rsid w:val="00CB47BA"/>
    <w:rsid w:val="00CB4F43"/>
    <w:rsid w:val="00CB51E3"/>
    <w:rsid w:val="00CB552F"/>
    <w:rsid w:val="00CB5B84"/>
    <w:rsid w:val="00CB5B9F"/>
    <w:rsid w:val="00CB6C8C"/>
    <w:rsid w:val="00CB73CE"/>
    <w:rsid w:val="00CB7E19"/>
    <w:rsid w:val="00CC115F"/>
    <w:rsid w:val="00CC1FFB"/>
    <w:rsid w:val="00CC2186"/>
    <w:rsid w:val="00CC21BD"/>
    <w:rsid w:val="00CC2A33"/>
    <w:rsid w:val="00CC2B97"/>
    <w:rsid w:val="00CC3556"/>
    <w:rsid w:val="00CC38D7"/>
    <w:rsid w:val="00CC3E90"/>
    <w:rsid w:val="00CC4B97"/>
    <w:rsid w:val="00CC555B"/>
    <w:rsid w:val="00CC55F0"/>
    <w:rsid w:val="00CC58B3"/>
    <w:rsid w:val="00CC70DB"/>
    <w:rsid w:val="00CC70E0"/>
    <w:rsid w:val="00CC7C29"/>
    <w:rsid w:val="00CC7EB8"/>
    <w:rsid w:val="00CD0209"/>
    <w:rsid w:val="00CD02D7"/>
    <w:rsid w:val="00CD12EE"/>
    <w:rsid w:val="00CD1337"/>
    <w:rsid w:val="00CD3139"/>
    <w:rsid w:val="00CD3ED1"/>
    <w:rsid w:val="00CD42FE"/>
    <w:rsid w:val="00CD4679"/>
    <w:rsid w:val="00CD52A6"/>
    <w:rsid w:val="00CD577A"/>
    <w:rsid w:val="00CD672A"/>
    <w:rsid w:val="00CD7B04"/>
    <w:rsid w:val="00CE0136"/>
    <w:rsid w:val="00CE0333"/>
    <w:rsid w:val="00CE0977"/>
    <w:rsid w:val="00CE0F04"/>
    <w:rsid w:val="00CE1CF6"/>
    <w:rsid w:val="00CE1FB1"/>
    <w:rsid w:val="00CE2082"/>
    <w:rsid w:val="00CE2D65"/>
    <w:rsid w:val="00CE304E"/>
    <w:rsid w:val="00CE3260"/>
    <w:rsid w:val="00CE4FFE"/>
    <w:rsid w:val="00CE50A9"/>
    <w:rsid w:val="00CE5B16"/>
    <w:rsid w:val="00CE68A3"/>
    <w:rsid w:val="00CE7536"/>
    <w:rsid w:val="00CE7F15"/>
    <w:rsid w:val="00CF04A8"/>
    <w:rsid w:val="00CF0572"/>
    <w:rsid w:val="00CF07A8"/>
    <w:rsid w:val="00CF0F83"/>
    <w:rsid w:val="00CF1408"/>
    <w:rsid w:val="00CF1AAA"/>
    <w:rsid w:val="00CF232B"/>
    <w:rsid w:val="00CF38CE"/>
    <w:rsid w:val="00CF3C72"/>
    <w:rsid w:val="00CF42A2"/>
    <w:rsid w:val="00CF4D62"/>
    <w:rsid w:val="00CF6D3B"/>
    <w:rsid w:val="00CF7339"/>
    <w:rsid w:val="00CF754C"/>
    <w:rsid w:val="00D0057B"/>
    <w:rsid w:val="00D00A6B"/>
    <w:rsid w:val="00D00CB5"/>
    <w:rsid w:val="00D01579"/>
    <w:rsid w:val="00D01F69"/>
    <w:rsid w:val="00D0342A"/>
    <w:rsid w:val="00D03873"/>
    <w:rsid w:val="00D03B2B"/>
    <w:rsid w:val="00D03D67"/>
    <w:rsid w:val="00D046C6"/>
    <w:rsid w:val="00D05385"/>
    <w:rsid w:val="00D058A4"/>
    <w:rsid w:val="00D05EE9"/>
    <w:rsid w:val="00D062B3"/>
    <w:rsid w:val="00D07236"/>
    <w:rsid w:val="00D07513"/>
    <w:rsid w:val="00D107D8"/>
    <w:rsid w:val="00D1102A"/>
    <w:rsid w:val="00D115F8"/>
    <w:rsid w:val="00D118A2"/>
    <w:rsid w:val="00D1298F"/>
    <w:rsid w:val="00D137FD"/>
    <w:rsid w:val="00D13C74"/>
    <w:rsid w:val="00D149C4"/>
    <w:rsid w:val="00D166A9"/>
    <w:rsid w:val="00D176E6"/>
    <w:rsid w:val="00D17953"/>
    <w:rsid w:val="00D200F3"/>
    <w:rsid w:val="00D2080A"/>
    <w:rsid w:val="00D20B9D"/>
    <w:rsid w:val="00D22288"/>
    <w:rsid w:val="00D22517"/>
    <w:rsid w:val="00D2305F"/>
    <w:rsid w:val="00D230F3"/>
    <w:rsid w:val="00D2400F"/>
    <w:rsid w:val="00D24504"/>
    <w:rsid w:val="00D25731"/>
    <w:rsid w:val="00D25FEB"/>
    <w:rsid w:val="00D26143"/>
    <w:rsid w:val="00D26526"/>
    <w:rsid w:val="00D2694D"/>
    <w:rsid w:val="00D26A97"/>
    <w:rsid w:val="00D26B61"/>
    <w:rsid w:val="00D270F4"/>
    <w:rsid w:val="00D27118"/>
    <w:rsid w:val="00D276F8"/>
    <w:rsid w:val="00D278C1"/>
    <w:rsid w:val="00D27DF5"/>
    <w:rsid w:val="00D27E8C"/>
    <w:rsid w:val="00D305A5"/>
    <w:rsid w:val="00D3194A"/>
    <w:rsid w:val="00D3204E"/>
    <w:rsid w:val="00D320AC"/>
    <w:rsid w:val="00D32FBC"/>
    <w:rsid w:val="00D3305F"/>
    <w:rsid w:val="00D33481"/>
    <w:rsid w:val="00D33E53"/>
    <w:rsid w:val="00D34826"/>
    <w:rsid w:val="00D34B39"/>
    <w:rsid w:val="00D34B53"/>
    <w:rsid w:val="00D358BF"/>
    <w:rsid w:val="00D35DB3"/>
    <w:rsid w:val="00D35EA4"/>
    <w:rsid w:val="00D36C8C"/>
    <w:rsid w:val="00D377A8"/>
    <w:rsid w:val="00D40660"/>
    <w:rsid w:val="00D406CD"/>
    <w:rsid w:val="00D42954"/>
    <w:rsid w:val="00D42D70"/>
    <w:rsid w:val="00D441D0"/>
    <w:rsid w:val="00D442D9"/>
    <w:rsid w:val="00D443AC"/>
    <w:rsid w:val="00D4460E"/>
    <w:rsid w:val="00D44637"/>
    <w:rsid w:val="00D44C17"/>
    <w:rsid w:val="00D44D50"/>
    <w:rsid w:val="00D45A21"/>
    <w:rsid w:val="00D45EDF"/>
    <w:rsid w:val="00D476EF"/>
    <w:rsid w:val="00D479E0"/>
    <w:rsid w:val="00D5085D"/>
    <w:rsid w:val="00D51376"/>
    <w:rsid w:val="00D516B1"/>
    <w:rsid w:val="00D519F0"/>
    <w:rsid w:val="00D51F0E"/>
    <w:rsid w:val="00D52D0F"/>
    <w:rsid w:val="00D530BF"/>
    <w:rsid w:val="00D5321E"/>
    <w:rsid w:val="00D534FD"/>
    <w:rsid w:val="00D53BE2"/>
    <w:rsid w:val="00D54B37"/>
    <w:rsid w:val="00D54B5E"/>
    <w:rsid w:val="00D55AE0"/>
    <w:rsid w:val="00D56766"/>
    <w:rsid w:val="00D56B6E"/>
    <w:rsid w:val="00D56DA4"/>
    <w:rsid w:val="00D5727B"/>
    <w:rsid w:val="00D618F6"/>
    <w:rsid w:val="00D61FC2"/>
    <w:rsid w:val="00D62849"/>
    <w:rsid w:val="00D62BC2"/>
    <w:rsid w:val="00D63AF0"/>
    <w:rsid w:val="00D63FD8"/>
    <w:rsid w:val="00D64012"/>
    <w:rsid w:val="00D642A2"/>
    <w:rsid w:val="00D64DF3"/>
    <w:rsid w:val="00D659A4"/>
    <w:rsid w:val="00D659B1"/>
    <w:rsid w:val="00D65AA2"/>
    <w:rsid w:val="00D65EF0"/>
    <w:rsid w:val="00D662A1"/>
    <w:rsid w:val="00D6683C"/>
    <w:rsid w:val="00D70930"/>
    <w:rsid w:val="00D710F9"/>
    <w:rsid w:val="00D713FB"/>
    <w:rsid w:val="00D71414"/>
    <w:rsid w:val="00D72334"/>
    <w:rsid w:val="00D7260C"/>
    <w:rsid w:val="00D72D0C"/>
    <w:rsid w:val="00D7312D"/>
    <w:rsid w:val="00D731CF"/>
    <w:rsid w:val="00D7443D"/>
    <w:rsid w:val="00D744DB"/>
    <w:rsid w:val="00D74C7C"/>
    <w:rsid w:val="00D75644"/>
    <w:rsid w:val="00D7574E"/>
    <w:rsid w:val="00D7583B"/>
    <w:rsid w:val="00D75B8F"/>
    <w:rsid w:val="00D75BF9"/>
    <w:rsid w:val="00D76004"/>
    <w:rsid w:val="00D760FE"/>
    <w:rsid w:val="00D768A9"/>
    <w:rsid w:val="00D77167"/>
    <w:rsid w:val="00D7741A"/>
    <w:rsid w:val="00D77EDF"/>
    <w:rsid w:val="00D77EFE"/>
    <w:rsid w:val="00D802CE"/>
    <w:rsid w:val="00D803F2"/>
    <w:rsid w:val="00D80857"/>
    <w:rsid w:val="00D8121F"/>
    <w:rsid w:val="00D82352"/>
    <w:rsid w:val="00D82B74"/>
    <w:rsid w:val="00D82C00"/>
    <w:rsid w:val="00D82CAD"/>
    <w:rsid w:val="00D8362A"/>
    <w:rsid w:val="00D841EB"/>
    <w:rsid w:val="00D846B8"/>
    <w:rsid w:val="00D84B3F"/>
    <w:rsid w:val="00D85A48"/>
    <w:rsid w:val="00D865C5"/>
    <w:rsid w:val="00D86A30"/>
    <w:rsid w:val="00D86FB7"/>
    <w:rsid w:val="00D87689"/>
    <w:rsid w:val="00D87887"/>
    <w:rsid w:val="00D87908"/>
    <w:rsid w:val="00D907A2"/>
    <w:rsid w:val="00D90B2D"/>
    <w:rsid w:val="00D90D2F"/>
    <w:rsid w:val="00D90D36"/>
    <w:rsid w:val="00D91DB7"/>
    <w:rsid w:val="00D932F3"/>
    <w:rsid w:val="00D939EE"/>
    <w:rsid w:val="00D93A28"/>
    <w:rsid w:val="00D969DA"/>
    <w:rsid w:val="00D96A70"/>
    <w:rsid w:val="00D97469"/>
    <w:rsid w:val="00D97C74"/>
    <w:rsid w:val="00DA07AB"/>
    <w:rsid w:val="00DA1933"/>
    <w:rsid w:val="00DA248F"/>
    <w:rsid w:val="00DA265C"/>
    <w:rsid w:val="00DA34B8"/>
    <w:rsid w:val="00DA4343"/>
    <w:rsid w:val="00DA474C"/>
    <w:rsid w:val="00DA4C1B"/>
    <w:rsid w:val="00DA5E24"/>
    <w:rsid w:val="00DA6669"/>
    <w:rsid w:val="00DA66ED"/>
    <w:rsid w:val="00DA7048"/>
    <w:rsid w:val="00DA78B3"/>
    <w:rsid w:val="00DA7DDD"/>
    <w:rsid w:val="00DB07BF"/>
    <w:rsid w:val="00DB0F57"/>
    <w:rsid w:val="00DB411E"/>
    <w:rsid w:val="00DB516F"/>
    <w:rsid w:val="00DB5684"/>
    <w:rsid w:val="00DB6453"/>
    <w:rsid w:val="00DB6C7B"/>
    <w:rsid w:val="00DB7346"/>
    <w:rsid w:val="00DB769F"/>
    <w:rsid w:val="00DC0C5C"/>
    <w:rsid w:val="00DC1078"/>
    <w:rsid w:val="00DC124B"/>
    <w:rsid w:val="00DC12F6"/>
    <w:rsid w:val="00DC1449"/>
    <w:rsid w:val="00DC2FBD"/>
    <w:rsid w:val="00DC34DC"/>
    <w:rsid w:val="00DC4A4F"/>
    <w:rsid w:val="00DC4ADE"/>
    <w:rsid w:val="00DC4CCA"/>
    <w:rsid w:val="00DC5033"/>
    <w:rsid w:val="00DC51D3"/>
    <w:rsid w:val="00DC64CC"/>
    <w:rsid w:val="00DC666E"/>
    <w:rsid w:val="00DC7171"/>
    <w:rsid w:val="00DC767D"/>
    <w:rsid w:val="00DC78C4"/>
    <w:rsid w:val="00DD0133"/>
    <w:rsid w:val="00DD01EF"/>
    <w:rsid w:val="00DD0D25"/>
    <w:rsid w:val="00DD15B6"/>
    <w:rsid w:val="00DD2712"/>
    <w:rsid w:val="00DD27A6"/>
    <w:rsid w:val="00DD373E"/>
    <w:rsid w:val="00DD38FB"/>
    <w:rsid w:val="00DD3ABB"/>
    <w:rsid w:val="00DD4FB3"/>
    <w:rsid w:val="00DD5C24"/>
    <w:rsid w:val="00DD6CAE"/>
    <w:rsid w:val="00DD6DEB"/>
    <w:rsid w:val="00DD760E"/>
    <w:rsid w:val="00DD7987"/>
    <w:rsid w:val="00DD7C15"/>
    <w:rsid w:val="00DD7C66"/>
    <w:rsid w:val="00DD7DA5"/>
    <w:rsid w:val="00DE1571"/>
    <w:rsid w:val="00DE16A3"/>
    <w:rsid w:val="00DE1DBA"/>
    <w:rsid w:val="00DE21EF"/>
    <w:rsid w:val="00DE2DD4"/>
    <w:rsid w:val="00DE3370"/>
    <w:rsid w:val="00DE3E23"/>
    <w:rsid w:val="00DE419D"/>
    <w:rsid w:val="00DE48F5"/>
    <w:rsid w:val="00DE4BF0"/>
    <w:rsid w:val="00DE537C"/>
    <w:rsid w:val="00DE5508"/>
    <w:rsid w:val="00DE624F"/>
    <w:rsid w:val="00DE62E3"/>
    <w:rsid w:val="00DE664C"/>
    <w:rsid w:val="00DE6B75"/>
    <w:rsid w:val="00DE7207"/>
    <w:rsid w:val="00DE742B"/>
    <w:rsid w:val="00DE7A47"/>
    <w:rsid w:val="00DE7C6C"/>
    <w:rsid w:val="00DE7DA1"/>
    <w:rsid w:val="00DF03D4"/>
    <w:rsid w:val="00DF074F"/>
    <w:rsid w:val="00DF10FB"/>
    <w:rsid w:val="00DF1298"/>
    <w:rsid w:val="00DF1BF7"/>
    <w:rsid w:val="00DF29E0"/>
    <w:rsid w:val="00DF3985"/>
    <w:rsid w:val="00DF3EC4"/>
    <w:rsid w:val="00DF4AB9"/>
    <w:rsid w:val="00DF4D09"/>
    <w:rsid w:val="00DF50C4"/>
    <w:rsid w:val="00DF5C6D"/>
    <w:rsid w:val="00DF61F1"/>
    <w:rsid w:val="00DF662F"/>
    <w:rsid w:val="00DF6791"/>
    <w:rsid w:val="00DF6871"/>
    <w:rsid w:val="00DF7F3D"/>
    <w:rsid w:val="00E00593"/>
    <w:rsid w:val="00E0064E"/>
    <w:rsid w:val="00E0066E"/>
    <w:rsid w:val="00E01685"/>
    <w:rsid w:val="00E02D24"/>
    <w:rsid w:val="00E039A1"/>
    <w:rsid w:val="00E04105"/>
    <w:rsid w:val="00E04543"/>
    <w:rsid w:val="00E046BC"/>
    <w:rsid w:val="00E04DCC"/>
    <w:rsid w:val="00E05067"/>
    <w:rsid w:val="00E055ED"/>
    <w:rsid w:val="00E06385"/>
    <w:rsid w:val="00E06E7B"/>
    <w:rsid w:val="00E07920"/>
    <w:rsid w:val="00E07A91"/>
    <w:rsid w:val="00E07AE9"/>
    <w:rsid w:val="00E101B1"/>
    <w:rsid w:val="00E10C96"/>
    <w:rsid w:val="00E11CBE"/>
    <w:rsid w:val="00E11D36"/>
    <w:rsid w:val="00E12770"/>
    <w:rsid w:val="00E130C4"/>
    <w:rsid w:val="00E14504"/>
    <w:rsid w:val="00E1488D"/>
    <w:rsid w:val="00E1508E"/>
    <w:rsid w:val="00E15277"/>
    <w:rsid w:val="00E15BF6"/>
    <w:rsid w:val="00E15C02"/>
    <w:rsid w:val="00E15DDC"/>
    <w:rsid w:val="00E169B6"/>
    <w:rsid w:val="00E17EF1"/>
    <w:rsid w:val="00E20656"/>
    <w:rsid w:val="00E20810"/>
    <w:rsid w:val="00E21036"/>
    <w:rsid w:val="00E21065"/>
    <w:rsid w:val="00E212D2"/>
    <w:rsid w:val="00E212F1"/>
    <w:rsid w:val="00E21A14"/>
    <w:rsid w:val="00E21AFB"/>
    <w:rsid w:val="00E22EA9"/>
    <w:rsid w:val="00E239BF"/>
    <w:rsid w:val="00E23EFF"/>
    <w:rsid w:val="00E24657"/>
    <w:rsid w:val="00E24C02"/>
    <w:rsid w:val="00E24C62"/>
    <w:rsid w:val="00E253B6"/>
    <w:rsid w:val="00E263FE"/>
    <w:rsid w:val="00E2651D"/>
    <w:rsid w:val="00E267D6"/>
    <w:rsid w:val="00E269B5"/>
    <w:rsid w:val="00E30042"/>
    <w:rsid w:val="00E31D8A"/>
    <w:rsid w:val="00E31E1E"/>
    <w:rsid w:val="00E3221A"/>
    <w:rsid w:val="00E322C4"/>
    <w:rsid w:val="00E32EFE"/>
    <w:rsid w:val="00E34863"/>
    <w:rsid w:val="00E34A02"/>
    <w:rsid w:val="00E34AFC"/>
    <w:rsid w:val="00E35844"/>
    <w:rsid w:val="00E35AC9"/>
    <w:rsid w:val="00E35F5B"/>
    <w:rsid w:val="00E364DD"/>
    <w:rsid w:val="00E36A3D"/>
    <w:rsid w:val="00E36F5F"/>
    <w:rsid w:val="00E37B14"/>
    <w:rsid w:val="00E37B30"/>
    <w:rsid w:val="00E37F00"/>
    <w:rsid w:val="00E406D9"/>
    <w:rsid w:val="00E41755"/>
    <w:rsid w:val="00E4186D"/>
    <w:rsid w:val="00E43BC5"/>
    <w:rsid w:val="00E468AC"/>
    <w:rsid w:val="00E46AB5"/>
    <w:rsid w:val="00E475AC"/>
    <w:rsid w:val="00E476EE"/>
    <w:rsid w:val="00E479E8"/>
    <w:rsid w:val="00E47BFE"/>
    <w:rsid w:val="00E509CB"/>
    <w:rsid w:val="00E51421"/>
    <w:rsid w:val="00E5146B"/>
    <w:rsid w:val="00E5148D"/>
    <w:rsid w:val="00E51B7F"/>
    <w:rsid w:val="00E522D6"/>
    <w:rsid w:val="00E5238C"/>
    <w:rsid w:val="00E534D8"/>
    <w:rsid w:val="00E54967"/>
    <w:rsid w:val="00E554E7"/>
    <w:rsid w:val="00E55969"/>
    <w:rsid w:val="00E55DB6"/>
    <w:rsid w:val="00E56BD7"/>
    <w:rsid w:val="00E572D5"/>
    <w:rsid w:val="00E57D8C"/>
    <w:rsid w:val="00E612ED"/>
    <w:rsid w:val="00E622A6"/>
    <w:rsid w:val="00E628A6"/>
    <w:rsid w:val="00E63146"/>
    <w:rsid w:val="00E6530B"/>
    <w:rsid w:val="00E6627E"/>
    <w:rsid w:val="00E66EEB"/>
    <w:rsid w:val="00E6799A"/>
    <w:rsid w:val="00E67D2C"/>
    <w:rsid w:val="00E7006B"/>
    <w:rsid w:val="00E7039B"/>
    <w:rsid w:val="00E70FD4"/>
    <w:rsid w:val="00E71581"/>
    <w:rsid w:val="00E71B78"/>
    <w:rsid w:val="00E71E19"/>
    <w:rsid w:val="00E72911"/>
    <w:rsid w:val="00E736A2"/>
    <w:rsid w:val="00E7531D"/>
    <w:rsid w:val="00E75B45"/>
    <w:rsid w:val="00E7604B"/>
    <w:rsid w:val="00E769CE"/>
    <w:rsid w:val="00E76DB2"/>
    <w:rsid w:val="00E8080E"/>
    <w:rsid w:val="00E80AD3"/>
    <w:rsid w:val="00E81FE4"/>
    <w:rsid w:val="00E8217D"/>
    <w:rsid w:val="00E824F6"/>
    <w:rsid w:val="00E8341B"/>
    <w:rsid w:val="00E841C0"/>
    <w:rsid w:val="00E85346"/>
    <w:rsid w:val="00E858B2"/>
    <w:rsid w:val="00E864C4"/>
    <w:rsid w:val="00E8752C"/>
    <w:rsid w:val="00E906CA"/>
    <w:rsid w:val="00E915DA"/>
    <w:rsid w:val="00E923DE"/>
    <w:rsid w:val="00E9249A"/>
    <w:rsid w:val="00E92559"/>
    <w:rsid w:val="00E92BE6"/>
    <w:rsid w:val="00E931A6"/>
    <w:rsid w:val="00E9404F"/>
    <w:rsid w:val="00E9423A"/>
    <w:rsid w:val="00E95E54"/>
    <w:rsid w:val="00E95ECD"/>
    <w:rsid w:val="00E962E9"/>
    <w:rsid w:val="00E963D7"/>
    <w:rsid w:val="00E96FAE"/>
    <w:rsid w:val="00E972C1"/>
    <w:rsid w:val="00E97E68"/>
    <w:rsid w:val="00EA0BAA"/>
    <w:rsid w:val="00EA1D98"/>
    <w:rsid w:val="00EA2807"/>
    <w:rsid w:val="00EA283D"/>
    <w:rsid w:val="00EA28EE"/>
    <w:rsid w:val="00EA3382"/>
    <w:rsid w:val="00EA40B7"/>
    <w:rsid w:val="00EA44C8"/>
    <w:rsid w:val="00EA4D1C"/>
    <w:rsid w:val="00EA6022"/>
    <w:rsid w:val="00EA657A"/>
    <w:rsid w:val="00EA66D5"/>
    <w:rsid w:val="00EA6CE4"/>
    <w:rsid w:val="00EA6D6F"/>
    <w:rsid w:val="00EA75F5"/>
    <w:rsid w:val="00EA78DB"/>
    <w:rsid w:val="00EA7903"/>
    <w:rsid w:val="00EA7D50"/>
    <w:rsid w:val="00EB0074"/>
    <w:rsid w:val="00EB08D1"/>
    <w:rsid w:val="00EB0A36"/>
    <w:rsid w:val="00EB0BB2"/>
    <w:rsid w:val="00EB5EA7"/>
    <w:rsid w:val="00EB69BA"/>
    <w:rsid w:val="00EB6B63"/>
    <w:rsid w:val="00EB6C46"/>
    <w:rsid w:val="00EB71FD"/>
    <w:rsid w:val="00EC0543"/>
    <w:rsid w:val="00EC0D1F"/>
    <w:rsid w:val="00EC115F"/>
    <w:rsid w:val="00EC23FF"/>
    <w:rsid w:val="00EC395E"/>
    <w:rsid w:val="00EC4C77"/>
    <w:rsid w:val="00EC4D3A"/>
    <w:rsid w:val="00EC4DC2"/>
    <w:rsid w:val="00EC514A"/>
    <w:rsid w:val="00EC59CD"/>
    <w:rsid w:val="00EC5F3E"/>
    <w:rsid w:val="00EC70C9"/>
    <w:rsid w:val="00EC7268"/>
    <w:rsid w:val="00EC7584"/>
    <w:rsid w:val="00EC7B23"/>
    <w:rsid w:val="00ED096E"/>
    <w:rsid w:val="00ED0AA4"/>
    <w:rsid w:val="00ED12D1"/>
    <w:rsid w:val="00ED1935"/>
    <w:rsid w:val="00ED24FB"/>
    <w:rsid w:val="00ED38BB"/>
    <w:rsid w:val="00ED39F4"/>
    <w:rsid w:val="00ED3A66"/>
    <w:rsid w:val="00ED3C34"/>
    <w:rsid w:val="00ED4BBF"/>
    <w:rsid w:val="00ED5A24"/>
    <w:rsid w:val="00ED6148"/>
    <w:rsid w:val="00ED6AD3"/>
    <w:rsid w:val="00ED6B51"/>
    <w:rsid w:val="00ED7BD5"/>
    <w:rsid w:val="00EE06F9"/>
    <w:rsid w:val="00EE087A"/>
    <w:rsid w:val="00EE0AA6"/>
    <w:rsid w:val="00EE0B61"/>
    <w:rsid w:val="00EE1F41"/>
    <w:rsid w:val="00EE2D42"/>
    <w:rsid w:val="00EE3E46"/>
    <w:rsid w:val="00EE4340"/>
    <w:rsid w:val="00EE4D45"/>
    <w:rsid w:val="00EE5D63"/>
    <w:rsid w:val="00EE6BA0"/>
    <w:rsid w:val="00EF030B"/>
    <w:rsid w:val="00EF07FA"/>
    <w:rsid w:val="00EF0F79"/>
    <w:rsid w:val="00EF1236"/>
    <w:rsid w:val="00EF13E3"/>
    <w:rsid w:val="00EF15DF"/>
    <w:rsid w:val="00EF16BA"/>
    <w:rsid w:val="00EF32B9"/>
    <w:rsid w:val="00EF46AF"/>
    <w:rsid w:val="00EF5C73"/>
    <w:rsid w:val="00EF5DBE"/>
    <w:rsid w:val="00EF62E8"/>
    <w:rsid w:val="00EF6EC2"/>
    <w:rsid w:val="00EF7637"/>
    <w:rsid w:val="00EF7C5C"/>
    <w:rsid w:val="00F00E1B"/>
    <w:rsid w:val="00F0136D"/>
    <w:rsid w:val="00F01A08"/>
    <w:rsid w:val="00F0225D"/>
    <w:rsid w:val="00F022A8"/>
    <w:rsid w:val="00F03BB5"/>
    <w:rsid w:val="00F04948"/>
    <w:rsid w:val="00F05673"/>
    <w:rsid w:val="00F05861"/>
    <w:rsid w:val="00F05AB8"/>
    <w:rsid w:val="00F066B0"/>
    <w:rsid w:val="00F06CE6"/>
    <w:rsid w:val="00F0724B"/>
    <w:rsid w:val="00F0741D"/>
    <w:rsid w:val="00F07F3D"/>
    <w:rsid w:val="00F10097"/>
    <w:rsid w:val="00F101E3"/>
    <w:rsid w:val="00F10778"/>
    <w:rsid w:val="00F117AB"/>
    <w:rsid w:val="00F11993"/>
    <w:rsid w:val="00F11D37"/>
    <w:rsid w:val="00F13024"/>
    <w:rsid w:val="00F130EB"/>
    <w:rsid w:val="00F1328A"/>
    <w:rsid w:val="00F13687"/>
    <w:rsid w:val="00F13F0B"/>
    <w:rsid w:val="00F14487"/>
    <w:rsid w:val="00F146F1"/>
    <w:rsid w:val="00F14808"/>
    <w:rsid w:val="00F14D56"/>
    <w:rsid w:val="00F15499"/>
    <w:rsid w:val="00F15E08"/>
    <w:rsid w:val="00F16A46"/>
    <w:rsid w:val="00F20874"/>
    <w:rsid w:val="00F20996"/>
    <w:rsid w:val="00F214FF"/>
    <w:rsid w:val="00F21DEE"/>
    <w:rsid w:val="00F21DEF"/>
    <w:rsid w:val="00F223F0"/>
    <w:rsid w:val="00F22546"/>
    <w:rsid w:val="00F22D00"/>
    <w:rsid w:val="00F234EA"/>
    <w:rsid w:val="00F23C69"/>
    <w:rsid w:val="00F241E8"/>
    <w:rsid w:val="00F242CF"/>
    <w:rsid w:val="00F25490"/>
    <w:rsid w:val="00F25C53"/>
    <w:rsid w:val="00F268CD"/>
    <w:rsid w:val="00F26DAA"/>
    <w:rsid w:val="00F26E09"/>
    <w:rsid w:val="00F2781C"/>
    <w:rsid w:val="00F30321"/>
    <w:rsid w:val="00F304C0"/>
    <w:rsid w:val="00F30625"/>
    <w:rsid w:val="00F30788"/>
    <w:rsid w:val="00F30EF4"/>
    <w:rsid w:val="00F317DE"/>
    <w:rsid w:val="00F325F3"/>
    <w:rsid w:val="00F3341A"/>
    <w:rsid w:val="00F33FF9"/>
    <w:rsid w:val="00F34414"/>
    <w:rsid w:val="00F3465C"/>
    <w:rsid w:val="00F34D3D"/>
    <w:rsid w:val="00F35CCD"/>
    <w:rsid w:val="00F35D16"/>
    <w:rsid w:val="00F35E56"/>
    <w:rsid w:val="00F36DD5"/>
    <w:rsid w:val="00F37358"/>
    <w:rsid w:val="00F406D5"/>
    <w:rsid w:val="00F40FC9"/>
    <w:rsid w:val="00F412B2"/>
    <w:rsid w:val="00F420A5"/>
    <w:rsid w:val="00F42BC6"/>
    <w:rsid w:val="00F42FB1"/>
    <w:rsid w:val="00F43921"/>
    <w:rsid w:val="00F43982"/>
    <w:rsid w:val="00F44040"/>
    <w:rsid w:val="00F44897"/>
    <w:rsid w:val="00F45446"/>
    <w:rsid w:val="00F459C0"/>
    <w:rsid w:val="00F45AFD"/>
    <w:rsid w:val="00F463EF"/>
    <w:rsid w:val="00F4650F"/>
    <w:rsid w:val="00F46DCD"/>
    <w:rsid w:val="00F477C6"/>
    <w:rsid w:val="00F479A2"/>
    <w:rsid w:val="00F501D3"/>
    <w:rsid w:val="00F50380"/>
    <w:rsid w:val="00F51093"/>
    <w:rsid w:val="00F51AA8"/>
    <w:rsid w:val="00F51C1B"/>
    <w:rsid w:val="00F525EE"/>
    <w:rsid w:val="00F53041"/>
    <w:rsid w:val="00F5377E"/>
    <w:rsid w:val="00F53F41"/>
    <w:rsid w:val="00F548B7"/>
    <w:rsid w:val="00F5546D"/>
    <w:rsid w:val="00F5550D"/>
    <w:rsid w:val="00F55767"/>
    <w:rsid w:val="00F57A2B"/>
    <w:rsid w:val="00F60312"/>
    <w:rsid w:val="00F6100F"/>
    <w:rsid w:val="00F61391"/>
    <w:rsid w:val="00F62B50"/>
    <w:rsid w:val="00F62F1F"/>
    <w:rsid w:val="00F631A5"/>
    <w:rsid w:val="00F63D74"/>
    <w:rsid w:val="00F64C85"/>
    <w:rsid w:val="00F664B9"/>
    <w:rsid w:val="00F665EB"/>
    <w:rsid w:val="00F66EBE"/>
    <w:rsid w:val="00F67307"/>
    <w:rsid w:val="00F676D5"/>
    <w:rsid w:val="00F67D0E"/>
    <w:rsid w:val="00F67E61"/>
    <w:rsid w:val="00F70BC1"/>
    <w:rsid w:val="00F7243B"/>
    <w:rsid w:val="00F7264C"/>
    <w:rsid w:val="00F72EA3"/>
    <w:rsid w:val="00F733D3"/>
    <w:rsid w:val="00F7384B"/>
    <w:rsid w:val="00F744A3"/>
    <w:rsid w:val="00F7490D"/>
    <w:rsid w:val="00F74CB3"/>
    <w:rsid w:val="00F774BE"/>
    <w:rsid w:val="00F77C82"/>
    <w:rsid w:val="00F80C75"/>
    <w:rsid w:val="00F81782"/>
    <w:rsid w:val="00F82D73"/>
    <w:rsid w:val="00F8382C"/>
    <w:rsid w:val="00F83AF0"/>
    <w:rsid w:val="00F83F45"/>
    <w:rsid w:val="00F83FFF"/>
    <w:rsid w:val="00F8442A"/>
    <w:rsid w:val="00F84598"/>
    <w:rsid w:val="00F845E3"/>
    <w:rsid w:val="00F847E3"/>
    <w:rsid w:val="00F84AA7"/>
    <w:rsid w:val="00F8557D"/>
    <w:rsid w:val="00F862A0"/>
    <w:rsid w:val="00F868C8"/>
    <w:rsid w:val="00F8795E"/>
    <w:rsid w:val="00F90C18"/>
    <w:rsid w:val="00F91230"/>
    <w:rsid w:val="00F926DF"/>
    <w:rsid w:val="00F92BE0"/>
    <w:rsid w:val="00F9483B"/>
    <w:rsid w:val="00F9494C"/>
    <w:rsid w:val="00F94B20"/>
    <w:rsid w:val="00F94BE3"/>
    <w:rsid w:val="00F95694"/>
    <w:rsid w:val="00F959F4"/>
    <w:rsid w:val="00F95D73"/>
    <w:rsid w:val="00F9690C"/>
    <w:rsid w:val="00F96AC9"/>
    <w:rsid w:val="00F975FC"/>
    <w:rsid w:val="00F979BA"/>
    <w:rsid w:val="00FA1034"/>
    <w:rsid w:val="00FA106E"/>
    <w:rsid w:val="00FA2095"/>
    <w:rsid w:val="00FA3BD3"/>
    <w:rsid w:val="00FA3DD0"/>
    <w:rsid w:val="00FA4BF4"/>
    <w:rsid w:val="00FA6262"/>
    <w:rsid w:val="00FA6CA1"/>
    <w:rsid w:val="00FA6E35"/>
    <w:rsid w:val="00FA6FB1"/>
    <w:rsid w:val="00FB0ED5"/>
    <w:rsid w:val="00FB225F"/>
    <w:rsid w:val="00FB34E1"/>
    <w:rsid w:val="00FB3EFD"/>
    <w:rsid w:val="00FB3F15"/>
    <w:rsid w:val="00FB4284"/>
    <w:rsid w:val="00FB44AA"/>
    <w:rsid w:val="00FB55BA"/>
    <w:rsid w:val="00FB5A34"/>
    <w:rsid w:val="00FB7612"/>
    <w:rsid w:val="00FC0467"/>
    <w:rsid w:val="00FC05FE"/>
    <w:rsid w:val="00FC07DB"/>
    <w:rsid w:val="00FC1851"/>
    <w:rsid w:val="00FC1A10"/>
    <w:rsid w:val="00FC23EB"/>
    <w:rsid w:val="00FC26F5"/>
    <w:rsid w:val="00FC2B65"/>
    <w:rsid w:val="00FC2F31"/>
    <w:rsid w:val="00FC2FCB"/>
    <w:rsid w:val="00FC30FF"/>
    <w:rsid w:val="00FC38D5"/>
    <w:rsid w:val="00FC391A"/>
    <w:rsid w:val="00FC3C40"/>
    <w:rsid w:val="00FC3CF9"/>
    <w:rsid w:val="00FC430B"/>
    <w:rsid w:val="00FC4476"/>
    <w:rsid w:val="00FC46FC"/>
    <w:rsid w:val="00FC4F89"/>
    <w:rsid w:val="00FC524B"/>
    <w:rsid w:val="00FC5431"/>
    <w:rsid w:val="00FC6A25"/>
    <w:rsid w:val="00FC7169"/>
    <w:rsid w:val="00FC7593"/>
    <w:rsid w:val="00FC76A5"/>
    <w:rsid w:val="00FC7717"/>
    <w:rsid w:val="00FC7FC1"/>
    <w:rsid w:val="00FD03DE"/>
    <w:rsid w:val="00FD10F7"/>
    <w:rsid w:val="00FD13E7"/>
    <w:rsid w:val="00FD1903"/>
    <w:rsid w:val="00FD1BE5"/>
    <w:rsid w:val="00FD1C22"/>
    <w:rsid w:val="00FD2C2E"/>
    <w:rsid w:val="00FD38DA"/>
    <w:rsid w:val="00FD44E1"/>
    <w:rsid w:val="00FD629F"/>
    <w:rsid w:val="00FD6479"/>
    <w:rsid w:val="00FD7B5A"/>
    <w:rsid w:val="00FE1004"/>
    <w:rsid w:val="00FE1507"/>
    <w:rsid w:val="00FE15BD"/>
    <w:rsid w:val="00FE1631"/>
    <w:rsid w:val="00FE18C6"/>
    <w:rsid w:val="00FE295F"/>
    <w:rsid w:val="00FE41CF"/>
    <w:rsid w:val="00FE4F77"/>
    <w:rsid w:val="00FE53E1"/>
    <w:rsid w:val="00FE541B"/>
    <w:rsid w:val="00FE5F84"/>
    <w:rsid w:val="00FF03BB"/>
    <w:rsid w:val="00FF0532"/>
    <w:rsid w:val="00FF40F5"/>
    <w:rsid w:val="00FF45BE"/>
    <w:rsid w:val="00FF487F"/>
    <w:rsid w:val="00FF5091"/>
    <w:rsid w:val="00FF6288"/>
    <w:rsid w:val="00FF6CBD"/>
    <w:rsid w:val="00FF7558"/>
    <w:rsid w:val="00FF7B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qFormat/>
    <w:rsid w:val="007F6381"/>
    <w:pPr>
      <w:keepNext/>
      <w:spacing w:before="240" w:after="60" w:line="240" w:lineRule="auto"/>
      <w:outlineLvl w:val="0"/>
    </w:pPr>
    <w:rPr>
      <w:rFonts w:ascii="Arial" w:eastAsia="Times New Roman" w:hAnsi="Arial" w:cs="Arial"/>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Fontdeparagrafimplicit"/>
    <w:link w:val="FormatIoana"/>
    <w:rsid w:val="00796359"/>
    <w:rPr>
      <w:rFonts w:ascii="Times New Roman" w:hAnsi="Times New Roman" w:cs="Times New Roman"/>
      <w:sz w:val="24"/>
      <w:szCs w:val="24"/>
    </w:rPr>
  </w:style>
  <w:style w:type="paragraph" w:styleId="TextnBalon">
    <w:name w:val="Balloon Text"/>
    <w:basedOn w:val="Normal"/>
    <w:link w:val="TextnBalonCaracter"/>
    <w:uiPriority w:val="99"/>
    <w:semiHidden/>
    <w:unhideWhenUsed/>
    <w:rsid w:val="00DC78C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C78C4"/>
    <w:rPr>
      <w:rFonts w:ascii="Segoe UI" w:hAnsi="Segoe UI" w:cs="Segoe UI"/>
      <w:sz w:val="18"/>
      <w:szCs w:val="18"/>
    </w:rPr>
  </w:style>
  <w:style w:type="character" w:customStyle="1" w:styleId="Titlu1Caracter">
    <w:name w:val="Titlu 1 Caracter"/>
    <w:basedOn w:val="Fontdeparagrafimplicit"/>
    <w:link w:val="Titlu1"/>
    <w:rsid w:val="007F6381"/>
    <w:rPr>
      <w:rFonts w:ascii="Arial" w:eastAsia="Times New Roman" w:hAnsi="Arial"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qFormat/>
    <w:rsid w:val="007F6381"/>
    <w:pPr>
      <w:keepNext/>
      <w:spacing w:before="240" w:after="60" w:line="240" w:lineRule="auto"/>
      <w:outlineLvl w:val="0"/>
    </w:pPr>
    <w:rPr>
      <w:rFonts w:ascii="Arial" w:eastAsia="Times New Roman" w:hAnsi="Arial" w:cs="Arial"/>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Fontdeparagrafimplicit"/>
    <w:link w:val="FormatIoana"/>
    <w:rsid w:val="00796359"/>
    <w:rPr>
      <w:rFonts w:ascii="Times New Roman" w:hAnsi="Times New Roman" w:cs="Times New Roman"/>
      <w:sz w:val="24"/>
      <w:szCs w:val="24"/>
    </w:rPr>
  </w:style>
  <w:style w:type="paragraph" w:styleId="TextnBalon">
    <w:name w:val="Balloon Text"/>
    <w:basedOn w:val="Normal"/>
    <w:link w:val="TextnBalonCaracter"/>
    <w:uiPriority w:val="99"/>
    <w:semiHidden/>
    <w:unhideWhenUsed/>
    <w:rsid w:val="00DC78C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C78C4"/>
    <w:rPr>
      <w:rFonts w:ascii="Segoe UI" w:hAnsi="Segoe UI" w:cs="Segoe UI"/>
      <w:sz w:val="18"/>
      <w:szCs w:val="18"/>
    </w:rPr>
  </w:style>
  <w:style w:type="character" w:customStyle="1" w:styleId="Titlu1Caracter">
    <w:name w:val="Titlu 1 Caracter"/>
    <w:basedOn w:val="Fontdeparagrafimplicit"/>
    <w:link w:val="Titlu1"/>
    <w:rsid w:val="007F6381"/>
    <w:rPr>
      <w:rFonts w:ascii="Arial" w:eastAsia="Times New Roman"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7</Pages>
  <Words>2122</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Cazan</dc:creator>
  <cp:keywords/>
  <dc:description/>
  <cp:lastModifiedBy>Szabo Zsolt</cp:lastModifiedBy>
  <cp:revision>5</cp:revision>
  <cp:lastPrinted>2020-01-17T11:54:00Z</cp:lastPrinted>
  <dcterms:created xsi:type="dcterms:W3CDTF">2020-01-16T10:42:00Z</dcterms:created>
  <dcterms:modified xsi:type="dcterms:W3CDTF">2020-01-23T15:14:00Z</dcterms:modified>
</cp:coreProperties>
</file>